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DD" w:rsidRPr="00997B16" w:rsidRDefault="00CB0595">
      <w:pPr>
        <w:spacing w:after="0" w:line="408" w:lineRule="auto"/>
        <w:ind w:left="120"/>
        <w:jc w:val="center"/>
        <w:rPr>
          <w:lang w:val="ru-RU"/>
        </w:rPr>
      </w:pPr>
      <w:bookmarkStart w:id="0" w:name="block-70504019"/>
      <w:r w:rsidRPr="00997B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30DD" w:rsidRPr="00997B16" w:rsidRDefault="00CB0595">
      <w:pPr>
        <w:spacing w:after="0" w:line="408" w:lineRule="auto"/>
        <w:ind w:left="120"/>
        <w:jc w:val="center"/>
        <w:rPr>
          <w:lang w:val="ru-RU"/>
        </w:rPr>
      </w:pPr>
      <w:bookmarkStart w:id="1" w:name="80b49891-40ec-4ab4-8be6-8343d170ad5f"/>
      <w:r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F530DD" w:rsidRPr="00997B16" w:rsidRDefault="00CB0595">
      <w:pPr>
        <w:spacing w:after="0" w:line="408" w:lineRule="auto"/>
        <w:ind w:left="120"/>
        <w:jc w:val="center"/>
        <w:rPr>
          <w:lang w:val="ru-RU"/>
        </w:rPr>
      </w:pPr>
      <w:bookmarkStart w:id="2" w:name="9ddc25da-3cd4-4709-b96f-e9d7f0a42b45"/>
      <w:r w:rsidRPr="00997B16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:rsidR="00F530DD" w:rsidRDefault="00CB05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B05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B05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естественно-географического цикла</w:t>
            </w:r>
          </w:p>
          <w:p w:rsidR="004E6975" w:rsidRDefault="00CB05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05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</w:t>
            </w:r>
          </w:p>
          <w:p w:rsidR="004E6975" w:rsidRDefault="00997B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0595" w:rsidRPr="00997B1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B05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B05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B05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B05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05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</w:t>
            </w:r>
          </w:p>
          <w:p w:rsidR="004E6975" w:rsidRDefault="00997B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05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05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B05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B05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B05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B05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0E6D86" w:rsidRDefault="00C21BD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B05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05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059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CB05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05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F530DD">
      <w:pPr>
        <w:spacing w:after="0"/>
        <w:ind w:left="120"/>
      </w:pPr>
    </w:p>
    <w:p w:rsidR="00F530DD" w:rsidRDefault="00CB05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530DD" w:rsidRDefault="00CB05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8757825)</w:t>
      </w:r>
    </w:p>
    <w:p w:rsidR="00F530DD" w:rsidRDefault="00F530DD">
      <w:pPr>
        <w:spacing w:after="0"/>
        <w:ind w:left="120"/>
        <w:jc w:val="center"/>
      </w:pPr>
    </w:p>
    <w:p w:rsidR="00F530DD" w:rsidRPr="00997B16" w:rsidRDefault="00CB0595">
      <w:pPr>
        <w:spacing w:after="0" w:line="408" w:lineRule="auto"/>
        <w:ind w:left="120"/>
        <w:jc w:val="center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F530DD" w:rsidRPr="00997B16" w:rsidRDefault="00CB0595">
      <w:pPr>
        <w:spacing w:after="0" w:line="408" w:lineRule="auto"/>
        <w:ind w:left="120"/>
        <w:jc w:val="center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F530DD">
      <w:pPr>
        <w:spacing w:after="0"/>
        <w:ind w:left="120"/>
        <w:jc w:val="center"/>
        <w:rPr>
          <w:lang w:val="ru-RU"/>
        </w:rPr>
      </w:pPr>
    </w:p>
    <w:p w:rsidR="00F530DD" w:rsidRPr="00997B16" w:rsidRDefault="00EF6BF0" w:rsidP="00EF6BF0">
      <w:pPr>
        <w:spacing w:after="0"/>
        <w:rPr>
          <w:lang w:val="ru-RU"/>
        </w:rPr>
      </w:pPr>
      <w:bookmarkStart w:id="3" w:name="86e18b3c-35f3-4b4e-b4f2-8d25001e58d1"/>
      <w:r>
        <w:rPr>
          <w:lang w:val="ru-RU"/>
        </w:rPr>
        <w:t xml:space="preserve">                                                                    </w:t>
      </w:r>
      <w:r w:rsidR="00CB0595"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село Юрматы </w:t>
      </w:r>
      <w:bookmarkStart w:id="4" w:name="c1839617-66db-4450-acc5-76a3deaf668e"/>
      <w:bookmarkEnd w:id="3"/>
      <w:r w:rsidR="00CB0595"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2025 </w:t>
      </w:r>
      <w:bookmarkEnd w:id="4"/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EF6BF0" w:rsidP="00EF6BF0">
      <w:pPr>
        <w:spacing w:after="0" w:line="264" w:lineRule="auto"/>
        <w:jc w:val="both"/>
        <w:rPr>
          <w:lang w:val="ru-RU"/>
        </w:rPr>
      </w:pPr>
      <w:bookmarkStart w:id="5" w:name="block-7050402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</w:t>
      </w:r>
      <w:r w:rsidR="00CB0595" w:rsidRPr="00997B1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</w:t>
      </w:r>
      <w:r w:rsidRPr="00997B16">
        <w:rPr>
          <w:rFonts w:ascii="Times New Roman" w:hAnsi="Times New Roman"/>
          <w:color w:val="000000"/>
          <w:sz w:val="28"/>
          <w:lang w:val="ru-RU"/>
        </w:rPr>
        <w:t>ом федеральной рабочей программы воспитания и Концепции преподавания учебного предмета «Физика».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</w:t>
      </w:r>
      <w:r w:rsidRPr="00997B16">
        <w:rPr>
          <w:rFonts w:ascii="Times New Roman" w:hAnsi="Times New Roman"/>
          <w:color w:val="000000"/>
          <w:sz w:val="28"/>
          <w:lang w:val="ru-RU"/>
        </w:rPr>
        <w:t>вательной программы, представленных в ФГОС ООО, а также с учетом федеральной рабочей программы воспитания и концепции преподавания учебного предмета «Физика».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естественнонаучной грамотности обучающи</w:t>
      </w:r>
      <w:r w:rsidRPr="00997B16">
        <w:rPr>
          <w:rFonts w:ascii="Times New Roman" w:hAnsi="Times New Roman"/>
          <w:color w:val="000000"/>
          <w:sz w:val="28"/>
          <w:lang w:val="ru-RU"/>
        </w:rPr>
        <w:t>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</w:t>
      </w:r>
      <w:r w:rsidRPr="00997B16">
        <w:rPr>
          <w:rFonts w:ascii="Times New Roman" w:hAnsi="Times New Roman"/>
          <w:color w:val="000000"/>
          <w:sz w:val="28"/>
          <w:lang w:val="ru-RU"/>
        </w:rPr>
        <w:t>еннонаучных учебных предметов на уровне основного общего образования.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</w:t>
      </w:r>
      <w:r w:rsidRPr="00997B16">
        <w:rPr>
          <w:rFonts w:ascii="Times New Roman" w:hAnsi="Times New Roman"/>
          <w:color w:val="000000"/>
          <w:sz w:val="28"/>
          <w:lang w:val="ru-RU"/>
        </w:rPr>
        <w:t>дметного содержания и учете возрастных особенностей обучающихся.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Физика является системообразующим для естественнонаучных </w:t>
      </w:r>
      <w:r w:rsidRPr="00997B16">
        <w:rPr>
          <w:rFonts w:ascii="Times New Roman" w:hAnsi="Times New Roman"/>
          <w:color w:val="000000"/>
          <w:sz w:val="28"/>
          <w:lang w:val="ru-RU"/>
        </w:rPr>
        <w:t>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</w:t>
      </w:r>
      <w:r w:rsidRPr="00997B16">
        <w:rPr>
          <w:rFonts w:ascii="Times New Roman" w:hAnsi="Times New Roman"/>
          <w:color w:val="000000"/>
          <w:sz w:val="28"/>
          <w:lang w:val="ru-RU"/>
        </w:rPr>
        <w:t>тода познания, то есть способа получения достоверных знаний о мире.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Изучение физики на базо</w:t>
      </w:r>
      <w:r w:rsidRPr="00997B16">
        <w:rPr>
          <w:rFonts w:ascii="Times New Roman" w:hAnsi="Times New Roman"/>
          <w:color w:val="000000"/>
          <w:sz w:val="28"/>
          <w:lang w:val="ru-RU"/>
        </w:rPr>
        <w:t>вом уровне предполагает овладение следующими компетентностями, характеризующими естественнонаучную грамотность:</w:t>
      </w:r>
    </w:p>
    <w:p w:rsidR="00F530DD" w:rsidRDefault="00CB059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явления,</w:t>
      </w:r>
    </w:p>
    <w:p w:rsidR="00F530DD" w:rsidRPr="00997B16" w:rsidRDefault="00CB05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F530DD" w:rsidRPr="00997B16" w:rsidRDefault="00CB05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интерпретировать данные и использовать научные доказательства </w:t>
      </w:r>
      <w:r w:rsidRPr="00997B16">
        <w:rPr>
          <w:rFonts w:ascii="Times New Roman" w:hAnsi="Times New Roman"/>
          <w:color w:val="000000"/>
          <w:sz w:val="28"/>
          <w:lang w:val="ru-RU"/>
        </w:rPr>
        <w:t>для получения выводов».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</w:t>
      </w:r>
      <w:r>
        <w:rPr>
          <w:rFonts w:ascii="Times New Roman" w:hAnsi="Times New Roman"/>
          <w:color w:val="000000"/>
          <w:sz w:val="28"/>
        </w:rPr>
        <w:t xml:space="preserve"> изучения физики:</w:t>
      </w:r>
    </w:p>
    <w:p w:rsidR="00F530DD" w:rsidRPr="00997B16" w:rsidRDefault="00CB05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F530DD" w:rsidRPr="00997B16" w:rsidRDefault="00CB05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научном методе познания и формирование исследовательского отношения к окружающим </w:t>
      </w:r>
      <w:r w:rsidRPr="00997B16">
        <w:rPr>
          <w:rFonts w:ascii="Times New Roman" w:hAnsi="Times New Roman"/>
          <w:color w:val="000000"/>
          <w:sz w:val="28"/>
          <w:lang w:val="ru-RU"/>
        </w:rPr>
        <w:t>явлениям;</w:t>
      </w:r>
    </w:p>
    <w:p w:rsidR="00F530DD" w:rsidRPr="00997B16" w:rsidRDefault="00CB05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строения материи и фундаментальных законов физики; </w:t>
      </w:r>
    </w:p>
    <w:p w:rsidR="00F530DD" w:rsidRPr="00997B16" w:rsidRDefault="00CB05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F530DD" w:rsidRPr="00997B16" w:rsidRDefault="00CB05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развитие представлений о в</w:t>
      </w:r>
      <w:r w:rsidRPr="00997B16">
        <w:rPr>
          <w:rFonts w:ascii="Times New Roman" w:hAnsi="Times New Roman"/>
          <w:color w:val="000000"/>
          <w:sz w:val="28"/>
          <w:lang w:val="ru-RU"/>
        </w:rPr>
        <w:t>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образования обеспечивается решением следующих задач: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прио</w:t>
      </w:r>
      <w:r w:rsidRPr="00997B16">
        <w:rPr>
          <w:rFonts w:ascii="Times New Roman" w:hAnsi="Times New Roman"/>
          <w:color w:val="000000"/>
          <w:sz w:val="28"/>
          <w:lang w:val="ru-RU"/>
        </w:rPr>
        <w:t>бретение знаний о дискретном строении вещества, о механических, тепловых, электрических, магнитных и квантовых явлениях;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</w:t>
      </w:r>
      <w:r w:rsidRPr="00997B16">
        <w:rPr>
          <w:rFonts w:ascii="Times New Roman" w:hAnsi="Times New Roman"/>
          <w:color w:val="000000"/>
          <w:sz w:val="28"/>
          <w:lang w:val="ru-RU"/>
        </w:rPr>
        <w:t>счетных задач с использованием физических моделей, творческих и практикоориентированных задач;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осво</w:t>
      </w:r>
      <w:r w:rsidRPr="00997B16">
        <w:rPr>
          <w:rFonts w:ascii="Times New Roman" w:hAnsi="Times New Roman"/>
          <w:color w:val="000000"/>
          <w:sz w:val="28"/>
          <w:lang w:val="ru-RU"/>
        </w:rPr>
        <w:t>ение приемов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F530DD" w:rsidRPr="00997B16" w:rsidRDefault="00CB05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деятельности, связанными с физикой, и современными технологиям</w:t>
      </w:r>
      <w:r w:rsidRPr="00997B16">
        <w:rPr>
          <w:rFonts w:ascii="Times New Roman" w:hAnsi="Times New Roman"/>
          <w:color w:val="000000"/>
          <w:sz w:val="28"/>
          <w:lang w:val="ru-RU"/>
        </w:rPr>
        <w:t>и, основанными на достижениях физической науки.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Общее число часов, рекомендованных для изучения физики на базовом уровне, – 238 часов: в 7 классе – 68 часов (2 часа в неделю), в 8 клас</w:t>
      </w:r>
      <w:r w:rsidR="004F30FA">
        <w:rPr>
          <w:rFonts w:ascii="Times New Roman" w:hAnsi="Times New Roman"/>
          <w:color w:val="000000"/>
          <w:sz w:val="28"/>
          <w:lang w:val="ru-RU"/>
        </w:rPr>
        <w:t>се – 68 часов (2 часа в неделю).</w:t>
      </w:r>
      <w:bookmarkStart w:id="6" w:name="8ddfe65f-f659-49ad-9159-952bb7a2712d"/>
      <w:bookmarkEnd w:id="6"/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работ и опытов является рекомендательным, учитель делает выбор при проведении лабораторных работ и опытов с учетом индивидуальных особенностей обучающихся, списка экспериментальных заданий, предл</w:t>
      </w:r>
      <w:r w:rsidRPr="00997B16">
        <w:rPr>
          <w:rFonts w:ascii="Times New Roman" w:hAnsi="Times New Roman"/>
          <w:color w:val="000000"/>
          <w:sz w:val="28"/>
          <w:lang w:val="ru-RU"/>
        </w:rPr>
        <w:t>агаемых в рамках основного государственного экзамена по физике.</w:t>
      </w: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CB0595" w:rsidP="004F30FA">
      <w:pPr>
        <w:spacing w:after="0" w:line="264" w:lineRule="auto"/>
        <w:jc w:val="both"/>
        <w:rPr>
          <w:lang w:val="ru-RU"/>
        </w:rPr>
      </w:pPr>
      <w:bookmarkStart w:id="7" w:name="_Toc124426195"/>
      <w:bookmarkStart w:id="8" w:name="block-70504023"/>
      <w:bookmarkEnd w:id="5"/>
      <w:bookmarkEnd w:id="7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Физика и её роль в познании окружающего мира.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</w:t>
      </w:r>
      <w:r w:rsidRPr="00997B16">
        <w:rPr>
          <w:rFonts w:ascii="Times New Roman" w:hAnsi="Times New Roman"/>
          <w:color w:val="000000"/>
          <w:sz w:val="28"/>
          <w:lang w:val="ru-RU"/>
        </w:rPr>
        <w:t>магнитные, световые, звуковые.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Физические величины. Измерение физических величин. Физические приборы. Погрешность измерений Международная система единиц.</w:t>
      </w:r>
    </w:p>
    <w:p w:rsidR="00F530DD" w:rsidRDefault="00CB0595">
      <w:pPr>
        <w:spacing w:after="0" w:line="264" w:lineRule="auto"/>
        <w:ind w:firstLine="600"/>
        <w:jc w:val="both"/>
      </w:pPr>
      <w:r w:rsidRPr="00997B16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Естественнонаучный метод познания: наблюдение,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Описание физических явлений с помощью моделей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Pr="00997B16" w:rsidRDefault="00CB05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F530DD" w:rsidRPr="00997B16" w:rsidRDefault="00CB05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Физические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приборы и процедура прямых измерений аналоговым и цифровым прибором.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F530DD" w:rsidRDefault="00CB059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F530DD" w:rsidRPr="00997B16" w:rsidRDefault="00CB05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F530DD" w:rsidRDefault="00CB059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F530DD" w:rsidRPr="00997B16" w:rsidRDefault="00CB05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змерение температуры при помощи жидкостного термометра и датчика температуры. </w:t>
      </w:r>
    </w:p>
    <w:p w:rsidR="00F530DD" w:rsidRPr="00997B16" w:rsidRDefault="00CB05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Первоначальные сведения о строении вещества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</w:t>
      </w:r>
      <w:r w:rsidRPr="00997B16">
        <w:rPr>
          <w:rFonts w:ascii="Times New Roman" w:hAnsi="Times New Roman"/>
          <w:color w:val="000000"/>
          <w:sz w:val="28"/>
          <w:lang w:val="ru-RU"/>
        </w:rPr>
        <w:t>кивание.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твердых (кристаллических) тел. Взаимосвязь между свойствами веществ в разных агрегатных состояниях и их атомномолекулярным строением. Особенности агрегатных состояний воды.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F530DD" w:rsidRDefault="00CB05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F530DD" w:rsidRDefault="00CB05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F530DD" w:rsidRPr="00997B16" w:rsidRDefault="00CB05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Наблюдение явлений, объясняющихся притяжением или отталкиванием частиц вещества.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F530DD" w:rsidRPr="00997B16" w:rsidRDefault="00CB05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F530DD" w:rsidRPr="00997B16" w:rsidRDefault="00CB05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 движении.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Расчет пути и времени движения.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997B16">
        <w:rPr>
          <w:rFonts w:ascii="Times New Roman" w:hAnsi="Times New Roman"/>
          <w:color w:val="000000"/>
          <w:sz w:val="28"/>
          <w:lang w:val="ru-RU"/>
        </w:rPr>
        <w:t>Плотность вещества. Связь плотности с количеством молекул в единице объема вещества.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Сила как х</w:t>
      </w:r>
      <w:r w:rsidRPr="00997B16">
        <w:rPr>
          <w:rFonts w:ascii="Times New Roman" w:hAnsi="Times New Roman"/>
          <w:color w:val="000000"/>
          <w:sz w:val="28"/>
          <w:lang w:val="ru-RU"/>
        </w:rPr>
        <w:t>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Сила трения. Трение скольжения и трение покоя. Трение в природе и технике.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F530DD" w:rsidRDefault="00CB059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F530DD" w:rsidRDefault="00CB059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F530DD" w:rsidRPr="00997B16" w:rsidRDefault="00CB05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взаимодействии те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л. </w:t>
      </w:r>
    </w:p>
    <w:p w:rsidR="00F530DD" w:rsidRPr="00997B16" w:rsidRDefault="00CB05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F530DD" w:rsidRPr="00997B16" w:rsidRDefault="00CB059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F530DD" w:rsidRPr="00997B16" w:rsidRDefault="00CB05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F530DD" w:rsidRDefault="00CB059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F530DD" w:rsidRPr="00997B16" w:rsidRDefault="00CB05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F530DD" w:rsidRPr="00997B16" w:rsidRDefault="00CB059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891217" w:rsidRDefault="008912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91217" w:rsidRDefault="008912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>Давление твёрдых тел, жидкостей и газов.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Давление. Способы уменьшения и увеличения давления. Давление газа. Зависимость давления газа от объема, температуры. Передача давления твердыми тела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</w:t>
      </w:r>
      <w:r w:rsidRPr="00997B16">
        <w:rPr>
          <w:rFonts w:ascii="Times New Roman" w:hAnsi="Times New Roman"/>
          <w:color w:val="000000"/>
          <w:sz w:val="28"/>
          <w:lang w:val="ru-RU"/>
        </w:rPr>
        <w:t>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F530DD" w:rsidRDefault="00CB0595">
      <w:pPr>
        <w:spacing w:after="0" w:line="264" w:lineRule="auto"/>
        <w:ind w:firstLine="600"/>
        <w:jc w:val="both"/>
      </w:pPr>
      <w:r w:rsidRPr="00997B16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погруженное в них тело. Выталкивающая (архимедова) сила. За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Pr="00997B16" w:rsidRDefault="00CB05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F530DD" w:rsidRPr="00997B16" w:rsidRDefault="00CB05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F530DD" w:rsidRDefault="00CB059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F530DD" w:rsidRDefault="00CB059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F530DD" w:rsidRDefault="00CB059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F530DD" w:rsidRPr="00997B16" w:rsidRDefault="00CB05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Зависимость выталкивающей с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илы от объёма погружённой части тела и плотности жидкости. </w:t>
      </w:r>
    </w:p>
    <w:p w:rsidR="00F530DD" w:rsidRPr="00997B16" w:rsidRDefault="00CB05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F530DD" w:rsidRPr="00997B16" w:rsidRDefault="00CB059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</w:t>
      </w:r>
      <w:r w:rsidRPr="00997B16">
        <w:rPr>
          <w:rFonts w:ascii="Times New Roman" w:hAnsi="Times New Roman"/>
          <w:color w:val="000000"/>
          <w:sz w:val="28"/>
          <w:lang w:val="ru-RU"/>
        </w:rPr>
        <w:t>следование зависимости веса тела в воде от объёма погружённой в жидкость части тела.</w:t>
      </w:r>
    </w:p>
    <w:p w:rsidR="00F530DD" w:rsidRPr="00997B16" w:rsidRDefault="00CB05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F530DD" w:rsidRPr="00997B16" w:rsidRDefault="00CB05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F530DD" w:rsidRPr="00997B16" w:rsidRDefault="00CB05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F530DD" w:rsidRPr="00997B16" w:rsidRDefault="00CB059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Работа и мо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щность. Энергия.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Механическая работа. Мощность.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механики. Коэффициент полезного действия (далее – КПД) простых механизмов. Простые механизмы в быту и технике.</w:t>
      </w:r>
    </w:p>
    <w:p w:rsidR="00F530DD" w:rsidRDefault="00CB0595">
      <w:pPr>
        <w:spacing w:after="0" w:line="264" w:lineRule="auto"/>
        <w:ind w:firstLine="600"/>
        <w:jc w:val="both"/>
      </w:pPr>
      <w:r w:rsidRPr="00997B16">
        <w:rPr>
          <w:rFonts w:ascii="Times New Roman" w:hAnsi="Times New Roman"/>
          <w:color w:val="000000"/>
          <w:sz w:val="28"/>
          <w:lang w:val="ru-RU"/>
        </w:rPr>
        <w:t>М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еханическая энергия. Кинетическая и потенциальная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>Закон сохранения энергии в механике.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и равномерном движении тела по горизонтальной поверхности. </w:t>
      </w:r>
    </w:p>
    <w:p w:rsidR="00F530DD" w:rsidRDefault="00CB059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F530DD" w:rsidRDefault="00CB059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F530DD" w:rsidRPr="00997B16" w:rsidRDefault="00CB059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Тепловые явления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ней энергии: теплопередача и совершение работы. Виды теплопередачи: теплопроводность, конвекция, излучение.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F530DD" w:rsidRPr="00997B16" w:rsidRDefault="00CB05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F530DD" w:rsidRPr="00997B16" w:rsidRDefault="00CB05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F530DD" w:rsidRPr="00997B16" w:rsidRDefault="00CB05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F530DD" w:rsidRPr="00997B16" w:rsidRDefault="00CB059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F530DD" w:rsidRDefault="00CB059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F530DD" w:rsidRDefault="00CB05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F530DD" w:rsidRDefault="00CB05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F530DD" w:rsidRDefault="00CB059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F530DD" w:rsidRPr="00997B16" w:rsidRDefault="00CB059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Электрические и магнитные явления.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ряженных тел от величины зарядов и расстояния между телами).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ние атома. Проводники и диэлектрики. Закон сохранения электрического заряда.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остях и газах.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Закон Джоуля–Ленца. Электрические цепи и потребители электрической энергии в быту. Короткое замыкание.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Устройство и д</w:t>
      </w:r>
      <w:r>
        <w:rPr>
          <w:rFonts w:ascii="Times New Roman" w:hAnsi="Times New Roman"/>
          <w:color w:val="000000"/>
          <w:sz w:val="28"/>
        </w:rPr>
        <w:t xml:space="preserve">ействие электроскопа.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 в </w:t>
      </w:r>
      <w:r>
        <w:rPr>
          <w:rFonts w:ascii="Times New Roman" w:hAnsi="Times New Roman"/>
          <w:color w:val="000000"/>
          <w:sz w:val="28"/>
        </w:rPr>
        <w:t>жидкости.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итных полей постоянных магнитов.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F530DD" w:rsidRPr="00997B16" w:rsidRDefault="00CB059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Зависимость направления индукционного тока от условий его возникновения. </w:t>
      </w:r>
    </w:p>
    <w:p w:rsidR="00F530DD" w:rsidRDefault="00CB059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роводники и диэлектрики.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F530DD" w:rsidRDefault="00CB059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апряжения на резисторе.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л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ампочку, от напряжения на ней. </w:t>
      </w:r>
    </w:p>
    <w:p w:rsidR="00F530DD" w:rsidRDefault="00CB059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тока на магнитную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стрелку.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F530DD" w:rsidRDefault="00CB059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</w:t>
      </w:r>
      <w:r>
        <w:rPr>
          <w:rFonts w:ascii="Times New Roman" w:hAnsi="Times New Roman"/>
          <w:color w:val="000000"/>
          <w:sz w:val="28"/>
        </w:rPr>
        <w:t xml:space="preserve">КПД электродвигательной установки. </w:t>
      </w:r>
    </w:p>
    <w:p w:rsidR="00F530DD" w:rsidRPr="00997B16" w:rsidRDefault="00CB059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Механические явления.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Ускорение. Равноускоренное прямолинейное движение. Свободное падение. Опыты Галилея.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ния: сила трения скольжения, сила трения покоя, другие виды трения.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F530DD" w:rsidRDefault="00CB0595">
      <w:pPr>
        <w:spacing w:after="0" w:line="264" w:lineRule="auto"/>
        <w:ind w:firstLine="600"/>
        <w:jc w:val="both"/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F530DD" w:rsidRDefault="00CB059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F530DD" w:rsidRDefault="00CB059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F530DD" w:rsidRPr="00997B16" w:rsidRDefault="00CB059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Сохранение механической энергии при движении тела под де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йствием пружины.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Определение ускорения тел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а при равноускоренном движении по наклонной плоскости.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F530DD" w:rsidRDefault="00CB059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F530DD" w:rsidRDefault="00CB059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F530DD" w:rsidRPr="00997B16" w:rsidRDefault="00CB059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F530DD" w:rsidRDefault="00CB059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F530DD" w:rsidRDefault="00CB05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Механические колебания и волны.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Затухающи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она. Отражение звука. Инфразвук и ультразвук.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Pr="00997B16" w:rsidRDefault="00CB059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F530DD" w:rsidRPr="00997B16" w:rsidRDefault="00CB059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F530DD" w:rsidRPr="00997B16" w:rsidRDefault="00CB059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F530DD" w:rsidRPr="00997B16" w:rsidRDefault="00CB059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Распространение продольных 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поперечных волн (на модели). </w:t>
      </w:r>
    </w:p>
    <w:p w:rsidR="00F530DD" w:rsidRPr="00997B16" w:rsidRDefault="00CB059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F530DD" w:rsidRDefault="00CB059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</w:t>
      </w:r>
      <w:r w:rsidRPr="00997B16">
        <w:rPr>
          <w:rFonts w:ascii="Times New Roman" w:hAnsi="Times New Roman"/>
          <w:color w:val="000000"/>
          <w:sz w:val="28"/>
          <w:lang w:val="ru-RU"/>
        </w:rPr>
        <w:t>ика.</w:t>
      </w:r>
      <w:r w:rsidRPr="00997B16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F530DD" w:rsidRPr="00997B16" w:rsidRDefault="00CB059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F530DD" w:rsidRDefault="00CB059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Электромагнитное поле и электромагнитные волны.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электромагнитных волн. Шкала электромагнитных волн. Использование электромагнитных волн для сотовой связи.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F530DD" w:rsidRDefault="00CB059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</w:t>
      </w:r>
      <w:r>
        <w:rPr>
          <w:rFonts w:ascii="Times New Roman" w:hAnsi="Times New Roman"/>
          <w:b/>
          <w:i/>
          <w:color w:val="000000"/>
          <w:sz w:val="28"/>
        </w:rPr>
        <w:t>абораторные работы и опыты.</w:t>
      </w:r>
    </w:p>
    <w:p w:rsidR="00F530DD" w:rsidRPr="00997B16" w:rsidRDefault="00CB059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Световые явления.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света. Затмения Солнца и Луны. Отражение света. Плоское зеркало. Закон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отражения света. 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</w:t>
      </w:r>
      <w:r w:rsidRPr="00997B16">
        <w:rPr>
          <w:rFonts w:ascii="Times New Roman" w:hAnsi="Times New Roman"/>
          <w:color w:val="000000"/>
          <w:sz w:val="28"/>
          <w:lang w:val="ru-RU"/>
        </w:rPr>
        <w:t>ак оптическая система. Близорукость и дальнозоркость.</w:t>
      </w:r>
    </w:p>
    <w:p w:rsidR="00F530DD" w:rsidRDefault="00CB0595">
      <w:pPr>
        <w:spacing w:after="0" w:line="264" w:lineRule="auto"/>
        <w:ind w:firstLine="600"/>
        <w:jc w:val="both"/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F530DD" w:rsidRDefault="00CB05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в плоском, </w:t>
      </w:r>
      <w:r w:rsidRPr="00997B16">
        <w:rPr>
          <w:rFonts w:ascii="Times New Roman" w:hAnsi="Times New Roman"/>
          <w:color w:val="000000"/>
          <w:sz w:val="28"/>
          <w:lang w:val="ru-RU"/>
        </w:rPr>
        <w:t>вогнутом и выпуклом зеркалах.</w:t>
      </w:r>
    </w:p>
    <w:p w:rsidR="00F530DD" w:rsidRDefault="00CB05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F530DD" w:rsidRDefault="00CB05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F530DD" w:rsidRDefault="00CB059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Разложение белого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света в спектр.</w:t>
      </w:r>
    </w:p>
    <w:p w:rsidR="00F530DD" w:rsidRPr="00997B16" w:rsidRDefault="00CB059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завис</w:t>
      </w:r>
      <w:r w:rsidRPr="00997B16">
        <w:rPr>
          <w:rFonts w:ascii="Times New Roman" w:hAnsi="Times New Roman"/>
          <w:color w:val="000000"/>
          <w:sz w:val="28"/>
          <w:lang w:val="ru-RU"/>
        </w:rPr>
        <w:t>имости угла преломления светового луча от угла падения на границе «воздух–стекло».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F530DD" w:rsidRPr="00997B16" w:rsidRDefault="00CB059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 по во</w:t>
      </w:r>
      <w:r w:rsidRPr="00997B16">
        <w:rPr>
          <w:rFonts w:ascii="Times New Roman" w:hAnsi="Times New Roman"/>
          <w:color w:val="000000"/>
          <w:sz w:val="28"/>
          <w:lang w:val="ru-RU"/>
        </w:rPr>
        <w:t>сприятию цвета предметов при их наблюдении через цветовые фильтры.</w:t>
      </w: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Квантовые явления.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</w:t>
      </w:r>
      <w:r w:rsidRPr="00997B16">
        <w:rPr>
          <w:rFonts w:ascii="Times New Roman" w:hAnsi="Times New Roman"/>
          <w:color w:val="000000"/>
          <w:sz w:val="28"/>
          <w:lang w:val="ru-RU"/>
        </w:rPr>
        <w:t>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Ядерные реакции. Законы сохранения зарядового и массового чисел. Энергия связи атомных ядер. Связь массы и энергии. </w:t>
      </w:r>
      <w:r w:rsidRPr="00997B16">
        <w:rPr>
          <w:rFonts w:ascii="Times New Roman" w:hAnsi="Times New Roman"/>
          <w:color w:val="000000"/>
          <w:sz w:val="28"/>
          <w:lang w:val="ru-RU"/>
        </w:rPr>
        <w:t>Реакции синтеза и деления ядер. Источники энергии Солнца и звёзд.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530DD" w:rsidRDefault="00CB059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F530DD" w:rsidRDefault="00CB059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F530DD" w:rsidRDefault="00CB059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F530DD" w:rsidRPr="00997B16" w:rsidRDefault="00CB059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Наблюдение треков в камере </w:t>
      </w:r>
      <w:r w:rsidRPr="00997B16">
        <w:rPr>
          <w:rFonts w:ascii="Times New Roman" w:hAnsi="Times New Roman"/>
          <w:color w:val="000000"/>
          <w:sz w:val="28"/>
          <w:lang w:val="ru-RU"/>
        </w:rPr>
        <w:t>Вильсона.</w:t>
      </w:r>
    </w:p>
    <w:p w:rsidR="00F530DD" w:rsidRDefault="00CB059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F530DD" w:rsidRPr="00997B16" w:rsidRDefault="00CB059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530DD" w:rsidRPr="00997B16" w:rsidRDefault="00CB059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F530DD" w:rsidRPr="00997B16" w:rsidRDefault="00CB059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фотографиям).</w:t>
      </w:r>
    </w:p>
    <w:p w:rsidR="00F530DD" w:rsidRDefault="00CB059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F530DD" w:rsidRDefault="00CB059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</w:t>
      </w:r>
      <w:r w:rsidRPr="00997B16">
        <w:rPr>
          <w:rFonts w:ascii="Times New Roman" w:hAnsi="Times New Roman"/>
          <w:color w:val="000000"/>
          <w:sz w:val="28"/>
          <w:lang w:val="ru-RU"/>
        </w:rPr>
        <w:t>для подготовки к основному государственному экзамену по физике для обучающихся, выбравших этот учебный предмет.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</w:t>
      </w:r>
      <w:r w:rsidRPr="00997B16">
        <w:rPr>
          <w:rFonts w:ascii="Times New Roman" w:hAnsi="Times New Roman"/>
          <w:color w:val="000000"/>
          <w:sz w:val="28"/>
          <w:lang w:val="ru-RU"/>
        </w:rPr>
        <w:t>метных планируемых результатов обучения, формируется естественнонаучная</w:t>
      </w:r>
      <w:r w:rsidRPr="00997B1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объяснять физические явления, применяя полученные знания, решать задачи, в том числе ка</w:t>
      </w:r>
      <w:r w:rsidRPr="00997B16">
        <w:rPr>
          <w:rFonts w:ascii="Times New Roman" w:hAnsi="Times New Roman"/>
          <w:color w:val="000000"/>
          <w:sz w:val="28"/>
          <w:lang w:val="ru-RU"/>
        </w:rPr>
        <w:t>чественные и экспериментальные.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</w:t>
      </w:r>
      <w:r w:rsidRPr="00997B16">
        <w:rPr>
          <w:rFonts w:ascii="Times New Roman" w:hAnsi="Times New Roman"/>
          <w:color w:val="000000"/>
          <w:sz w:val="28"/>
          <w:lang w:val="ru-RU"/>
        </w:rPr>
        <w:t>кружающей природе и повседневной жизни;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</w:t>
      </w:r>
      <w:r w:rsidRPr="00997B16">
        <w:rPr>
          <w:rFonts w:ascii="Times New Roman" w:hAnsi="Times New Roman"/>
          <w:color w:val="000000"/>
          <w:sz w:val="28"/>
          <w:lang w:val="ru-RU"/>
        </w:rPr>
        <w:t>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Каждая из тем данного модуля включает экспериментальное исследование обобщающего характера. Модуль завершается проведением диагн</w:t>
      </w:r>
      <w:r w:rsidRPr="00997B16">
        <w:rPr>
          <w:rFonts w:ascii="Times New Roman" w:hAnsi="Times New Roman"/>
          <w:color w:val="000000"/>
          <w:sz w:val="28"/>
          <w:lang w:val="ru-RU"/>
        </w:rPr>
        <w:t>остической и оценочной работы за курс основного общего образования.</w:t>
      </w: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bookmarkStart w:id="9" w:name="_Toc124426206"/>
      <w:bookmarkStart w:id="10" w:name="block-70504018"/>
      <w:bookmarkEnd w:id="8"/>
      <w:bookmarkEnd w:id="9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Изучение физики на уровне основного общего образования направлено на достижение </w:t>
      </w:r>
      <w:r w:rsidRPr="00997B16">
        <w:rPr>
          <w:rFonts w:ascii="Times New Roman" w:hAnsi="Times New Roman"/>
          <w:color w:val="000000"/>
          <w:sz w:val="28"/>
          <w:lang w:val="ru-RU"/>
        </w:rPr>
        <w:t>личностных, метапредметных и предметных образовательных результатов.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bookmarkStart w:id="11" w:name="_Toc124412006"/>
      <w:bookmarkEnd w:id="11"/>
      <w:r w:rsidRPr="00997B16">
        <w:rPr>
          <w:rFonts w:ascii="Times New Roman" w:hAnsi="Times New Roman"/>
          <w:color w:val="000000"/>
          <w:sz w:val="28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F530DD" w:rsidRDefault="00CB05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- проявление </w:t>
      </w:r>
      <w:r w:rsidRPr="00997B16">
        <w:rPr>
          <w:rFonts w:ascii="Times New Roman" w:hAnsi="Times New Roman"/>
          <w:color w:val="000000"/>
          <w:sz w:val="28"/>
          <w:lang w:val="ru-RU"/>
        </w:rPr>
        <w:t>интереса к истории и современному состоянию российской физической науки;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ценностное отношение к достижениям российских учёных-физиков;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997B1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97B16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997B1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997B16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:rsidR="00F530DD" w:rsidRDefault="00CB05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восприятие эстетических качеств физической науки: её гармоничного построен</w:t>
      </w:r>
      <w:r w:rsidRPr="00997B16">
        <w:rPr>
          <w:rFonts w:ascii="Times New Roman" w:hAnsi="Times New Roman"/>
          <w:color w:val="000000"/>
          <w:sz w:val="28"/>
          <w:lang w:val="ru-RU"/>
        </w:rPr>
        <w:t>ия, строгости, точности, лаконичности;</w:t>
      </w:r>
    </w:p>
    <w:p w:rsidR="00F530DD" w:rsidRDefault="00CB05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- развитие научной любознательности, интереса к </w:t>
      </w:r>
      <w:r w:rsidRPr="00997B16">
        <w:rPr>
          <w:rFonts w:ascii="Times New Roman" w:hAnsi="Times New Roman"/>
          <w:color w:val="000000"/>
          <w:sz w:val="28"/>
          <w:lang w:val="ru-RU"/>
        </w:rPr>
        <w:t>исследовательской деятельности;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- осознание ценности безопасного образа жизни в современном технологическом мире, важности правил безопасного поведения на транспорте, на дорогах, с </w:t>
      </w:r>
      <w:r w:rsidRPr="00997B16">
        <w:rPr>
          <w:rFonts w:ascii="Times New Roman" w:hAnsi="Times New Roman"/>
          <w:color w:val="000000"/>
          <w:sz w:val="28"/>
          <w:lang w:val="ru-RU"/>
        </w:rPr>
        <w:t>электрическим и тепловым оборудованием в домашних условиях;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сформированность навыка рефлексии, признание своего права на ошибку и такого же права у другого человека;</w:t>
      </w:r>
    </w:p>
    <w:p w:rsidR="00F530DD" w:rsidRDefault="00CB05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активное участие в решении практических задач (в рамках семьи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, образовательной организации, города, края) технологической и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знаний;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F530DD" w:rsidRDefault="00CB059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ориентация на применение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 социальной и природной среды: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потребность в фор</w:t>
      </w:r>
      <w:r w:rsidRPr="00997B16">
        <w:rPr>
          <w:rFonts w:ascii="Times New Roman" w:hAnsi="Times New Roman"/>
          <w:color w:val="000000"/>
          <w:sz w:val="28"/>
          <w:lang w:val="ru-RU"/>
        </w:rPr>
        <w:t>мировании новых знаний, в том числе формулировать идеи, понятия, гипотезы о физических объектах и явлениях;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знаний;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F530DD" w:rsidRPr="00997B16" w:rsidRDefault="00CB059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 р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езультате освоения программы по физике на уровне основного общего образования у обучающегося будут сформированы 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97B16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</w:t>
      </w:r>
      <w:r w:rsidRPr="00997B16">
        <w:rPr>
          <w:rFonts w:ascii="Times New Roman" w:hAnsi="Times New Roman"/>
          <w:color w:val="000000"/>
          <w:sz w:val="28"/>
          <w:lang w:val="ru-RU"/>
        </w:rPr>
        <w:t>е универсальные учебные действия.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530DD" w:rsidRPr="00997B16" w:rsidRDefault="00CB059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F530DD" w:rsidRPr="00997B16" w:rsidRDefault="00CB059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классификации, основания для обобщения и </w:t>
      </w:r>
      <w:r w:rsidRPr="00997B16">
        <w:rPr>
          <w:rFonts w:ascii="Times New Roman" w:hAnsi="Times New Roman"/>
          <w:color w:val="000000"/>
          <w:sz w:val="28"/>
          <w:lang w:val="ru-RU"/>
        </w:rPr>
        <w:t>сравнения;</w:t>
      </w:r>
    </w:p>
    <w:p w:rsidR="00F530DD" w:rsidRPr="00997B16" w:rsidRDefault="00CB059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F530DD" w:rsidRPr="00997B16" w:rsidRDefault="00CB059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дедуктивны</w:t>
      </w:r>
      <w:r w:rsidRPr="00997B16">
        <w:rPr>
          <w:rFonts w:ascii="Times New Roman" w:hAnsi="Times New Roman"/>
          <w:color w:val="000000"/>
          <w:sz w:val="28"/>
          <w:lang w:val="ru-RU"/>
        </w:rPr>
        <w:t>х и индуктивных умозаключений, выдвигать гипотезы о взаимосвязях физических величин;</w:t>
      </w:r>
    </w:p>
    <w:p w:rsidR="00F530DD" w:rsidRPr="00997B16" w:rsidRDefault="00CB059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</w:t>
      </w:r>
      <w:r w:rsidRPr="00997B16">
        <w:rPr>
          <w:rFonts w:ascii="Times New Roman" w:hAnsi="Times New Roman"/>
          <w:color w:val="000000"/>
          <w:sz w:val="28"/>
          <w:lang w:val="ru-RU"/>
        </w:rPr>
        <w:t>териев).</w:t>
      </w:r>
    </w:p>
    <w:p w:rsidR="00F530DD" w:rsidRDefault="00CB05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530DD" w:rsidRPr="00997B16" w:rsidRDefault="00CB059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530DD" w:rsidRPr="00997B16" w:rsidRDefault="00CB059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F530DD" w:rsidRPr="00997B16" w:rsidRDefault="00CB059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оценивать на пр</w:t>
      </w:r>
      <w:r w:rsidRPr="00997B16">
        <w:rPr>
          <w:rFonts w:ascii="Times New Roman" w:hAnsi="Times New Roman"/>
          <w:color w:val="000000"/>
          <w:sz w:val="28"/>
          <w:lang w:val="ru-RU"/>
        </w:rPr>
        <w:t>именимость и достоверность информацию, полученную в ходе исследования или эксперимента;</w:t>
      </w:r>
    </w:p>
    <w:p w:rsidR="00F530DD" w:rsidRPr="00997B16" w:rsidRDefault="00CB059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530DD" w:rsidRPr="00997B16" w:rsidRDefault="00CB059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997B16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:rsidR="00F530DD" w:rsidRDefault="00CB05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530DD" w:rsidRPr="00997B16" w:rsidRDefault="00CB059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F530DD" w:rsidRPr="00997B16" w:rsidRDefault="00CB059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анал</w:t>
      </w:r>
      <w:r w:rsidRPr="00997B16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F530DD" w:rsidRPr="00997B16" w:rsidRDefault="00CB059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997B16">
        <w:rPr>
          <w:rFonts w:ascii="Times New Roman" w:hAnsi="Times New Roman"/>
          <w:color w:val="000000"/>
          <w:sz w:val="28"/>
          <w:lang w:val="ru-RU"/>
        </w:rPr>
        <w:t>циями.</w:t>
      </w:r>
    </w:p>
    <w:p w:rsidR="00F530DD" w:rsidRDefault="00CB05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</w:t>
      </w:r>
      <w:r w:rsidRPr="00997B16">
        <w:rPr>
          <w:rFonts w:ascii="Times New Roman" w:hAnsi="Times New Roman"/>
          <w:color w:val="000000"/>
          <w:sz w:val="28"/>
          <w:lang w:val="ru-RU"/>
        </w:rPr>
        <w:t>ьности общения;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</w:t>
      </w:r>
      <w:r w:rsidRPr="00997B16">
        <w:rPr>
          <w:rFonts w:ascii="Times New Roman" w:hAnsi="Times New Roman"/>
          <w:color w:val="000000"/>
          <w:sz w:val="28"/>
          <w:lang w:val="ru-RU"/>
        </w:rPr>
        <w:t>ента, исследования, проекта);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действия по её достижению: распределять роли, обсуждать </w:t>
      </w:r>
      <w:r w:rsidRPr="00997B16">
        <w:rPr>
          <w:rFonts w:ascii="Times New Roman" w:hAnsi="Times New Roman"/>
          <w:color w:val="000000"/>
          <w:sz w:val="28"/>
          <w:lang w:val="ru-RU"/>
        </w:rPr>
        <w:t>процессы и результаты совместной работы, обобщать мнения нескольких людей;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F530DD" w:rsidRPr="00997B16" w:rsidRDefault="00CB059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997B16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взаимодействия.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30DD" w:rsidRPr="00997B16" w:rsidRDefault="00CB059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F530DD" w:rsidRPr="00997B16" w:rsidRDefault="00CB059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ориентироваться в р</w:t>
      </w:r>
      <w:r w:rsidRPr="00997B16">
        <w:rPr>
          <w:rFonts w:ascii="Times New Roman" w:hAnsi="Times New Roman"/>
          <w:color w:val="000000"/>
          <w:sz w:val="28"/>
          <w:lang w:val="ru-RU"/>
        </w:rPr>
        <w:t>азличных подходах принятия решений (индивидуальное, принятие решения в группе, принятие решений группой);</w:t>
      </w:r>
    </w:p>
    <w:p w:rsidR="00F530DD" w:rsidRPr="00997B16" w:rsidRDefault="00CB059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</w:t>
      </w:r>
      <w:r w:rsidRPr="00997B16">
        <w:rPr>
          <w:rFonts w:ascii="Times New Roman" w:hAnsi="Times New Roman"/>
          <w:color w:val="000000"/>
          <w:sz w:val="28"/>
          <w:lang w:val="ru-RU"/>
        </w:rPr>
        <w:t>овать предлагаемые варианты решений;</w:t>
      </w:r>
    </w:p>
    <w:p w:rsidR="00F530DD" w:rsidRPr="00997B16" w:rsidRDefault="00CB059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530DD" w:rsidRDefault="00CB05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997B16">
        <w:rPr>
          <w:rFonts w:ascii="Times New Roman" w:hAnsi="Times New Roman"/>
          <w:color w:val="000000"/>
          <w:sz w:val="28"/>
          <w:lang w:val="ru-RU"/>
        </w:rPr>
        <w:t>деятельности, давать оценку приобретённому опыту;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оценив</w:t>
      </w:r>
      <w:r w:rsidRPr="00997B16">
        <w:rPr>
          <w:rFonts w:ascii="Times New Roman" w:hAnsi="Times New Roman"/>
          <w:color w:val="000000"/>
          <w:sz w:val="28"/>
          <w:lang w:val="ru-RU"/>
        </w:rPr>
        <w:t>ать соответствие результата цели и условиям;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F530DD" w:rsidRPr="00997B16" w:rsidRDefault="00CB059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при решении физических задач или в утверждениях на </w:t>
      </w:r>
      <w:r w:rsidRPr="00997B16">
        <w:rPr>
          <w:rFonts w:ascii="Times New Roman" w:hAnsi="Times New Roman"/>
          <w:color w:val="000000"/>
          <w:sz w:val="28"/>
          <w:lang w:val="ru-RU"/>
        </w:rPr>
        <w:t>научные темы и такое же право другого.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left="120"/>
        <w:jc w:val="both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530DD" w:rsidRPr="00997B16" w:rsidRDefault="00F530DD">
      <w:pPr>
        <w:spacing w:after="0" w:line="264" w:lineRule="auto"/>
        <w:ind w:left="120"/>
        <w:jc w:val="both"/>
        <w:rPr>
          <w:lang w:val="ru-RU"/>
        </w:rPr>
      </w:pP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</w:t>
      </w:r>
      <w:r w:rsidRPr="00997B16">
        <w:rPr>
          <w:rFonts w:ascii="Times New Roman" w:hAnsi="Times New Roman"/>
          <w:color w:val="000000"/>
          <w:sz w:val="28"/>
          <w:lang w:val="ru-RU"/>
        </w:rPr>
        <w:t>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</w:t>
      </w:r>
      <w:r w:rsidRPr="00997B16">
        <w:rPr>
          <w:rFonts w:ascii="Times New Roman" w:hAnsi="Times New Roman"/>
          <w:color w:val="000000"/>
          <w:sz w:val="28"/>
          <w:lang w:val="ru-RU"/>
        </w:rPr>
        <w:t>я, пластическая), невесомость, сообщающиеся сосуды;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</w:t>
      </w:r>
      <w:r w:rsidRPr="00997B16">
        <w:rPr>
          <w:rFonts w:ascii="Times New Roman" w:hAnsi="Times New Roman"/>
          <w:color w:val="000000"/>
          <w:sz w:val="28"/>
          <w:lang w:val="ru-RU"/>
        </w:rPr>
        <w:t>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человека, при этом переводить практическую задачу в учебную, выделять существенные свойства (признаки) физических явлений;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</w:t>
      </w:r>
      <w:r w:rsidRPr="00997B16">
        <w:rPr>
          <w:rFonts w:ascii="Times New Roman" w:hAnsi="Times New Roman"/>
          <w:color w:val="000000"/>
          <w:sz w:val="28"/>
          <w:lang w:val="ru-RU"/>
        </w:rPr>
        <w:t>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</w:t>
      </w:r>
      <w:r w:rsidRPr="00997B16">
        <w:rPr>
          <w:rFonts w:ascii="Times New Roman" w:hAnsi="Times New Roman"/>
          <w:color w:val="000000"/>
          <w:sz w:val="28"/>
          <w:lang w:val="ru-RU"/>
        </w:rPr>
        <w:t>остей физических величин;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</w:t>
      </w:r>
      <w:r w:rsidRPr="00997B16">
        <w:rPr>
          <w:rFonts w:ascii="Times New Roman" w:hAnsi="Times New Roman"/>
          <w:color w:val="000000"/>
          <w:sz w:val="28"/>
          <w:lang w:val="ru-RU"/>
        </w:rPr>
        <w:t>анения механической энергии, при этом давать словесную формулировку закона и записывать его математическое выражение;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</w:t>
      </w:r>
      <w:r w:rsidRPr="00997B16">
        <w:rPr>
          <w:rFonts w:ascii="Times New Roman" w:hAnsi="Times New Roman"/>
          <w:color w:val="000000"/>
          <w:sz w:val="28"/>
          <w:lang w:val="ru-RU"/>
        </w:rPr>
        <w:t>чинно-следственные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</w:t>
      </w:r>
      <w:r w:rsidRPr="00997B16">
        <w:rPr>
          <w:rFonts w:ascii="Times New Roman" w:hAnsi="Times New Roman"/>
          <w:color w:val="000000"/>
          <w:sz w:val="28"/>
          <w:lang w:val="ru-RU"/>
        </w:rPr>
        <w:t>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</w:t>
      </w:r>
      <w:r w:rsidRPr="00997B16">
        <w:rPr>
          <w:rFonts w:ascii="Times New Roman" w:hAnsi="Times New Roman"/>
          <w:color w:val="000000"/>
          <w:sz w:val="28"/>
          <w:lang w:val="ru-RU"/>
        </w:rPr>
        <w:t>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</w:t>
      </w:r>
      <w:r w:rsidRPr="00997B16">
        <w:rPr>
          <w:rFonts w:ascii="Times New Roman" w:hAnsi="Times New Roman"/>
          <w:color w:val="000000"/>
          <w:sz w:val="28"/>
          <w:lang w:val="ru-RU"/>
        </w:rPr>
        <w:t>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</w:t>
      </w:r>
      <w:r w:rsidRPr="00997B16">
        <w:rPr>
          <w:rFonts w:ascii="Times New Roman" w:hAnsi="Times New Roman"/>
          <w:color w:val="000000"/>
          <w:sz w:val="28"/>
          <w:lang w:val="ru-RU"/>
        </w:rPr>
        <w:t>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</w:t>
      </w:r>
      <w:r w:rsidRPr="00997B16">
        <w:rPr>
          <w:rFonts w:ascii="Times New Roman" w:hAnsi="Times New Roman"/>
          <w:color w:val="000000"/>
          <w:sz w:val="28"/>
          <w:lang w:val="ru-RU"/>
        </w:rPr>
        <w:t>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косвенные измерени</w:t>
      </w:r>
      <w:r w:rsidRPr="00997B16">
        <w:rPr>
          <w:rFonts w:ascii="Times New Roman" w:hAnsi="Times New Roman"/>
          <w:color w:val="000000"/>
          <w:sz w:val="28"/>
          <w:lang w:val="ru-RU"/>
        </w:rPr>
        <w:t>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при выполнении измерений собирать экспериментальную установку и вычислять значение искомой величины;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</w:t>
      </w:r>
      <w:r w:rsidRPr="00997B16">
        <w:rPr>
          <w:rFonts w:ascii="Times New Roman" w:hAnsi="Times New Roman"/>
          <w:color w:val="000000"/>
          <w:sz w:val="28"/>
          <w:lang w:val="ru-RU"/>
        </w:rPr>
        <w:t>етр, динамометр, сообщающиеся сосуды, барометр, рычаг, подвижный и неподвижный блок, наклонная плоскость;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гидравлический пресс, манометр, высотомер, поршневой насос, ареометр), используя знания о свойствах физических явлений и </w:t>
      </w:r>
      <w:proofErr w:type="gramStart"/>
      <w:r w:rsidRPr="00997B16">
        <w:rPr>
          <w:rFonts w:ascii="Times New Roman" w:hAnsi="Times New Roman"/>
          <w:color w:val="000000"/>
          <w:sz w:val="28"/>
          <w:lang w:val="ru-RU"/>
        </w:rPr>
        <w:t>необходимые физические законы</w:t>
      </w:r>
      <w:proofErr w:type="gramEnd"/>
      <w:r w:rsidRPr="00997B16">
        <w:rPr>
          <w:rFonts w:ascii="Times New Roman" w:hAnsi="Times New Roman"/>
          <w:color w:val="000000"/>
          <w:sz w:val="28"/>
          <w:lang w:val="ru-RU"/>
        </w:rPr>
        <w:t xml:space="preserve"> и закономерности;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</w:t>
      </w:r>
      <w:r w:rsidRPr="00997B16">
        <w:rPr>
          <w:rFonts w:ascii="Times New Roman" w:hAnsi="Times New Roman"/>
          <w:color w:val="000000"/>
          <w:sz w:val="28"/>
          <w:lang w:val="ru-RU"/>
        </w:rPr>
        <w:t>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</w:t>
      </w:r>
      <w:r w:rsidRPr="00997B16">
        <w:rPr>
          <w:rFonts w:ascii="Times New Roman" w:hAnsi="Times New Roman"/>
          <w:color w:val="000000"/>
          <w:sz w:val="28"/>
          <w:lang w:val="ru-RU"/>
        </w:rPr>
        <w:t>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</w:t>
      </w:r>
      <w:r w:rsidRPr="00997B16">
        <w:rPr>
          <w:rFonts w:ascii="Times New Roman" w:hAnsi="Times New Roman"/>
          <w:color w:val="000000"/>
          <w:sz w:val="28"/>
          <w:lang w:val="ru-RU"/>
        </w:rPr>
        <w:t>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F530DD" w:rsidRPr="00997B16" w:rsidRDefault="00CB059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</w:t>
      </w:r>
      <w:r w:rsidRPr="00997B16">
        <w:rPr>
          <w:rFonts w:ascii="Times New Roman" w:hAnsi="Times New Roman"/>
          <w:color w:val="000000"/>
          <w:sz w:val="28"/>
          <w:lang w:val="ru-RU"/>
        </w:rPr>
        <w:t>ствие, учитывая мнение окружающих.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агрегатные сост</w:t>
      </w:r>
      <w:r w:rsidRPr="00997B16">
        <w:rPr>
          <w:rFonts w:ascii="Times New Roman" w:hAnsi="Times New Roman"/>
          <w:color w:val="000000"/>
          <w:sz w:val="28"/>
          <w:lang w:val="ru-RU"/>
        </w:rPr>
        <w:t>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ток, магнитное поле;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</w:t>
      </w:r>
      <w:r w:rsidRPr="00997B16">
        <w:rPr>
          <w:rFonts w:ascii="Times New Roman" w:hAnsi="Times New Roman"/>
          <w:color w:val="000000"/>
          <w:sz w:val="28"/>
          <w:lang w:val="ru-RU"/>
        </w:rPr>
        <w:t>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</w:t>
      </w:r>
      <w:r w:rsidRPr="00997B16">
        <w:rPr>
          <w:rFonts w:ascii="Times New Roman" w:hAnsi="Times New Roman"/>
          <w:color w:val="000000"/>
          <w:sz w:val="28"/>
          <w:lang w:val="ru-RU"/>
        </w:rPr>
        <w:t>тов, демонстрирующих данное физическое явление;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</w:t>
      </w:r>
      <w:r w:rsidRPr="00997B16">
        <w:rPr>
          <w:rFonts w:ascii="Times New Roman" w:hAnsi="Times New Roman"/>
          <w:color w:val="000000"/>
          <w:sz w:val="28"/>
          <w:lang w:val="ru-RU"/>
        </w:rPr>
        <w:t>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</w:t>
      </w:r>
      <w:r w:rsidRPr="00997B16">
        <w:rPr>
          <w:rFonts w:ascii="Times New Roman" w:hAnsi="Times New Roman"/>
          <w:color w:val="000000"/>
          <w:sz w:val="28"/>
          <w:lang w:val="ru-RU"/>
        </w:rPr>
        <w:t>ть практическую задачу в учебную, выделять существенные свойства (признаки) физических явлений;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вещества, удельная теплота плавления, удельная теплота парообразования, удельная теплота сгорания топлива, коэффициент полезного действия тепловой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</w:t>
      </w:r>
      <w:r w:rsidRPr="00997B16">
        <w:rPr>
          <w:rFonts w:ascii="Times New Roman" w:hAnsi="Times New Roman"/>
          <w:color w:val="000000"/>
          <w:sz w:val="28"/>
          <w:lang w:val="ru-RU"/>
        </w:rPr>
        <w:t>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</w:t>
      </w:r>
      <w:r w:rsidRPr="00997B16">
        <w:rPr>
          <w:rFonts w:ascii="Times New Roman" w:hAnsi="Times New Roman"/>
          <w:color w:val="000000"/>
          <w:sz w:val="28"/>
          <w:lang w:val="ru-RU"/>
        </w:rPr>
        <w:t>ичину с другими величинами, строить графики изученных зависимостей физических величин;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</w:t>
      </w:r>
      <w:r w:rsidRPr="00997B16">
        <w:rPr>
          <w:rFonts w:ascii="Times New Roman" w:hAnsi="Times New Roman"/>
          <w:color w:val="000000"/>
          <w:sz w:val="28"/>
          <w:lang w:val="ru-RU"/>
        </w:rPr>
        <w:t>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</w:t>
      </w:r>
      <w:r w:rsidRPr="00997B16">
        <w:rPr>
          <w:rFonts w:ascii="Times New Roman" w:hAnsi="Times New Roman"/>
          <w:color w:val="000000"/>
          <w:sz w:val="28"/>
          <w:lang w:val="ru-RU"/>
        </w:rPr>
        <w:t>ел, в 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решать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</w:t>
      </w:r>
      <w:r w:rsidRPr="00997B16">
        <w:rPr>
          <w:rFonts w:ascii="Times New Roman" w:hAnsi="Times New Roman"/>
          <w:color w:val="000000"/>
          <w:sz w:val="28"/>
          <w:lang w:val="ru-RU"/>
        </w:rPr>
        <w:t>, проводить расчёты и сравнивать полученное значение физической величины с известными данными;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</w:t>
      </w:r>
      <w:r w:rsidRPr="00997B16">
        <w:rPr>
          <w:rFonts w:ascii="Times New Roman" w:hAnsi="Times New Roman"/>
          <w:color w:val="000000"/>
          <w:sz w:val="28"/>
          <w:lang w:val="ru-RU"/>
        </w:rPr>
        <w:t>ность порядка проведения исследования, делать выводы;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</w:t>
      </w:r>
      <w:r w:rsidRPr="00997B16">
        <w:rPr>
          <w:rFonts w:ascii="Times New Roman" w:hAnsi="Times New Roman"/>
          <w:color w:val="000000"/>
          <w:sz w:val="28"/>
          <w:lang w:val="ru-RU"/>
        </w:rPr>
        <w:t>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янных магнитов, действия магнитного поля на проводник с током, свойства электромагнита,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</w:t>
      </w:r>
      <w:r w:rsidRPr="00997B16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</w:t>
      </w:r>
      <w:r w:rsidRPr="00997B16">
        <w:rPr>
          <w:rFonts w:ascii="Times New Roman" w:hAnsi="Times New Roman"/>
          <w:color w:val="000000"/>
          <w:sz w:val="28"/>
          <w:lang w:val="ru-RU"/>
        </w:rPr>
        <w:t>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</w:t>
      </w:r>
      <w:r w:rsidRPr="00997B16">
        <w:rPr>
          <w:rFonts w:ascii="Times New Roman" w:hAnsi="Times New Roman"/>
          <w:color w:val="000000"/>
          <w:sz w:val="28"/>
          <w:lang w:val="ru-RU"/>
        </w:rPr>
        <w:t>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</w:t>
      </w:r>
      <w:r w:rsidRPr="00997B16">
        <w:rPr>
          <w:rFonts w:ascii="Times New Roman" w:hAnsi="Times New Roman"/>
          <w:color w:val="000000"/>
          <w:sz w:val="28"/>
          <w:lang w:val="ru-RU"/>
        </w:rPr>
        <w:t>аблиц и графиков, делать выводы по результатам исследования;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</w:t>
      </w:r>
      <w:r w:rsidRPr="00997B16">
        <w:rPr>
          <w:rFonts w:ascii="Times New Roman" w:hAnsi="Times New Roman"/>
          <w:color w:val="000000"/>
          <w:sz w:val="28"/>
          <w:lang w:val="ru-RU"/>
        </w:rPr>
        <w:t>ую установку, следуя предложенной инструкции, и вычислять значение величины;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</w:t>
      </w:r>
      <w:r w:rsidRPr="00997B16">
        <w:rPr>
          <w:rFonts w:ascii="Times New Roman" w:hAnsi="Times New Roman"/>
          <w:color w:val="000000"/>
          <w:sz w:val="28"/>
          <w:lang w:val="ru-RU"/>
        </w:rPr>
        <w:t>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</w:t>
      </w:r>
      <w:r w:rsidRPr="00997B16">
        <w:rPr>
          <w:rFonts w:ascii="Times New Roman" w:hAnsi="Times New Roman"/>
          <w:color w:val="000000"/>
          <w:sz w:val="28"/>
          <w:lang w:val="ru-RU"/>
        </w:rPr>
        <w:t>атель постоянного тока), используя знания о свойствах физических явлений и необходимые физические закономерности;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</w:t>
      </w:r>
      <w:r w:rsidRPr="00997B16">
        <w:rPr>
          <w:rFonts w:ascii="Times New Roman" w:hAnsi="Times New Roman"/>
          <w:color w:val="000000"/>
          <w:sz w:val="28"/>
          <w:lang w:val="ru-RU"/>
        </w:rPr>
        <w:t>, гигрометр,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(находить инфор</w:t>
      </w:r>
      <w:r w:rsidRPr="00997B16">
        <w:rPr>
          <w:rFonts w:ascii="Times New Roman" w:hAnsi="Times New Roman"/>
          <w:color w:val="000000"/>
          <w:sz w:val="28"/>
          <w:lang w:val="ru-RU"/>
        </w:rPr>
        <w:t>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осущ</w:t>
      </w:r>
      <w:r w:rsidRPr="00997B16">
        <w:rPr>
          <w:rFonts w:ascii="Times New Roman" w:hAnsi="Times New Roman"/>
          <w:color w:val="000000"/>
          <w:sz w:val="28"/>
          <w:lang w:val="ru-RU"/>
        </w:rPr>
        <w:t>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</w:t>
      </w:r>
      <w:r w:rsidRPr="00997B16">
        <w:rPr>
          <w:rFonts w:ascii="Times New Roman" w:hAnsi="Times New Roman"/>
          <w:color w:val="000000"/>
          <w:sz w:val="28"/>
          <w:lang w:val="ru-RU"/>
        </w:rPr>
        <w:t>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письменные и краткие устные </w:t>
      </w:r>
      <w:r w:rsidRPr="00997B16">
        <w:rPr>
          <w:rFonts w:ascii="Times New Roman" w:hAnsi="Times New Roman"/>
          <w:color w:val="000000"/>
          <w:sz w:val="28"/>
          <w:lang w:val="ru-RU"/>
        </w:rPr>
        <w:t>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выступление презентацией;</w:t>
      </w:r>
    </w:p>
    <w:p w:rsidR="00F530DD" w:rsidRPr="00997B16" w:rsidRDefault="00CB059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</w:t>
      </w:r>
      <w:r w:rsidRPr="00997B16">
        <w:rPr>
          <w:rFonts w:ascii="Times New Roman" w:hAnsi="Times New Roman"/>
          <w:color w:val="000000"/>
          <w:sz w:val="28"/>
          <w:lang w:val="ru-RU"/>
        </w:rPr>
        <w:t>енный вклад в деятельность группы, выстраивать коммуникативное взаимодействие, проявляя готовность разрешать конфликты.</w:t>
      </w:r>
    </w:p>
    <w:p w:rsidR="00F530DD" w:rsidRPr="00997B16" w:rsidRDefault="00CB0595">
      <w:pPr>
        <w:spacing w:after="0" w:line="264" w:lineRule="auto"/>
        <w:ind w:firstLine="600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7B1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997B16">
        <w:rPr>
          <w:rFonts w:ascii="Times New Roman" w:hAnsi="Times New Roman"/>
          <w:color w:val="000000"/>
          <w:sz w:val="28"/>
          <w:lang w:val="ru-RU"/>
        </w:rPr>
        <w:t>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</w:t>
      </w:r>
      <w:r w:rsidRPr="00997B16">
        <w:rPr>
          <w:rFonts w:ascii="Times New Roman" w:hAnsi="Times New Roman"/>
          <w:color w:val="000000"/>
          <w:sz w:val="28"/>
          <w:lang w:val="ru-RU"/>
        </w:rPr>
        <w:t>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энергетика;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</w:t>
      </w:r>
      <w:r w:rsidRPr="00997B16">
        <w:rPr>
          <w:rFonts w:ascii="Times New Roman" w:hAnsi="Times New Roman"/>
          <w:color w:val="000000"/>
          <w:sz w:val="28"/>
          <w:lang w:val="ru-RU"/>
        </w:rPr>
        <w:t>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</w:t>
      </w:r>
      <w:r w:rsidRPr="00997B16">
        <w:rPr>
          <w:rFonts w:ascii="Times New Roman" w:hAnsi="Times New Roman"/>
          <w:color w:val="000000"/>
          <w:sz w:val="28"/>
          <w:lang w:val="ru-RU"/>
        </w:rPr>
        <w:t>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</w:t>
      </w:r>
      <w:r w:rsidRPr="00997B16">
        <w:rPr>
          <w:rFonts w:ascii="Times New Roman" w:hAnsi="Times New Roman"/>
          <w:color w:val="000000"/>
          <w:sz w:val="28"/>
          <w:lang w:val="ru-RU"/>
        </w:rPr>
        <w:t>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</w:t>
      </w:r>
      <w:r w:rsidRPr="00997B16">
        <w:rPr>
          <w:rFonts w:ascii="Times New Roman" w:hAnsi="Times New Roman"/>
          <w:color w:val="000000"/>
          <w:sz w:val="28"/>
          <w:lang w:val="ru-RU"/>
        </w:rPr>
        <w:t>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</w:t>
      </w:r>
      <w:r w:rsidRPr="00997B16">
        <w:rPr>
          <w:rFonts w:ascii="Times New Roman" w:hAnsi="Times New Roman"/>
          <w:color w:val="000000"/>
          <w:sz w:val="28"/>
          <w:lang w:val="ru-RU"/>
        </w:rPr>
        <w:t>ебную, выделять существенные свойства (признаки) физических явлений;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</w:t>
      </w:r>
      <w:r w:rsidRPr="00997B16">
        <w:rPr>
          <w:rFonts w:ascii="Times New Roman" w:hAnsi="Times New Roman"/>
          <w:color w:val="000000"/>
          <w:sz w:val="28"/>
          <w:lang w:val="ru-RU"/>
        </w:rPr>
        <w:t>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</w:t>
      </w:r>
      <w:r w:rsidRPr="00997B16">
        <w:rPr>
          <w:rFonts w:ascii="Times New Roman" w:hAnsi="Times New Roman"/>
          <w:color w:val="000000"/>
          <w:sz w:val="28"/>
          <w:lang w:val="ru-RU"/>
        </w:rPr>
        <w:t>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</w:t>
      </w:r>
      <w:r w:rsidRPr="00997B16">
        <w:rPr>
          <w:rFonts w:ascii="Times New Roman" w:hAnsi="Times New Roman"/>
          <w:color w:val="000000"/>
          <w:sz w:val="28"/>
          <w:lang w:val="ru-RU"/>
        </w:rPr>
        <w:t>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</w:t>
      </w:r>
      <w:r w:rsidRPr="00997B16">
        <w:rPr>
          <w:rFonts w:ascii="Times New Roman" w:hAnsi="Times New Roman"/>
          <w:color w:val="000000"/>
          <w:sz w:val="28"/>
          <w:lang w:val="ru-RU"/>
        </w:rPr>
        <w:t>ь словесную формулировку закона и записывать его математическое выражение;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</w:t>
      </w:r>
      <w:r w:rsidRPr="00997B16">
        <w:rPr>
          <w:rFonts w:ascii="Times New Roman" w:hAnsi="Times New Roman"/>
          <w:color w:val="000000"/>
          <w:sz w:val="28"/>
          <w:lang w:val="ru-RU"/>
        </w:rPr>
        <w:t>логических шагов с опорой на 2–3 изученных свойства физических явлений, физических законов или закономерностей;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</w:t>
      </w:r>
      <w:r w:rsidRPr="00997B16">
        <w:rPr>
          <w:rFonts w:ascii="Times New Roman" w:hAnsi="Times New Roman"/>
          <w:color w:val="000000"/>
          <w:sz w:val="28"/>
          <w:lang w:val="ru-RU"/>
        </w:rPr>
        <w:t>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распознавать проблемы, котор</w:t>
      </w:r>
      <w:r w:rsidRPr="00997B16">
        <w:rPr>
          <w:rFonts w:ascii="Times New Roman" w:hAnsi="Times New Roman"/>
          <w:color w:val="000000"/>
          <w:sz w:val="28"/>
          <w:lang w:val="ru-RU"/>
        </w:rPr>
        <w:t>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опыты по н</w:t>
      </w:r>
      <w:r w:rsidRPr="00997B16">
        <w:rPr>
          <w:rFonts w:ascii="Times New Roman" w:hAnsi="Times New Roman"/>
          <w:color w:val="000000"/>
          <w:sz w:val="28"/>
          <w:lang w:val="ru-RU"/>
        </w:rPr>
        <w:t>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</w:t>
      </w:r>
      <w:r w:rsidRPr="00997B16">
        <w:rPr>
          <w:rFonts w:ascii="Times New Roman" w:hAnsi="Times New Roman"/>
          <w:color w:val="000000"/>
          <w:sz w:val="28"/>
          <w:lang w:val="ru-RU"/>
        </w:rPr>
        <w:t>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</w:t>
      </w:r>
      <w:r w:rsidRPr="00997B16">
        <w:rPr>
          <w:rFonts w:ascii="Times New Roman" w:hAnsi="Times New Roman"/>
          <w:color w:val="000000"/>
          <w:sz w:val="28"/>
          <w:lang w:val="ru-RU"/>
        </w:rPr>
        <w:t>точного набора оборудования, описывать ход опыта и его результаты, формулировать выводы;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</w:t>
      </w:r>
      <w:r w:rsidRPr="00997B16">
        <w:rPr>
          <w:rFonts w:ascii="Times New Roman" w:hAnsi="Times New Roman"/>
          <w:color w:val="000000"/>
          <w:sz w:val="28"/>
          <w:lang w:val="ru-RU"/>
        </w:rPr>
        <w:t>змерения (измерительного прибора);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ы нити, зависимости угла отражения света от угла падения и угла преломления от угла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</w:t>
      </w:r>
      <w:r w:rsidRPr="00997B16">
        <w:rPr>
          <w:rFonts w:ascii="Times New Roman" w:hAnsi="Times New Roman"/>
          <w:color w:val="000000"/>
          <w:sz w:val="28"/>
          <w:lang w:val="ru-RU"/>
        </w:rPr>
        <w:t>оды по результатам исследования;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</w:t>
      </w:r>
      <w:r w:rsidRPr="00997B16">
        <w:rPr>
          <w:rFonts w:ascii="Times New Roman" w:hAnsi="Times New Roman"/>
          <w:color w:val="000000"/>
          <w:sz w:val="28"/>
          <w:lang w:val="ru-RU"/>
        </w:rPr>
        <w:t>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</w:t>
      </w:r>
      <w:r w:rsidRPr="00997B16">
        <w:rPr>
          <w:rFonts w:ascii="Times New Roman" w:hAnsi="Times New Roman"/>
          <w:color w:val="000000"/>
          <w:sz w:val="28"/>
          <w:lang w:val="ru-RU"/>
        </w:rPr>
        <w:t>е величины и анализировать полученные результаты с учётом заданной погрешности измерений;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</w:t>
      </w:r>
      <w:r w:rsidRPr="00997B16">
        <w:rPr>
          <w:rFonts w:ascii="Times New Roman" w:hAnsi="Times New Roman"/>
          <w:color w:val="000000"/>
          <w:sz w:val="28"/>
          <w:lang w:val="ru-RU"/>
        </w:rPr>
        <w:t>о твёрдое тело, точечный источник света, луч, тонкая линза, планетарная модель атома, нуклонная модель атомного ядра;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</w:t>
      </w:r>
      <w:r w:rsidRPr="00997B16">
        <w:rPr>
          <w:rFonts w:ascii="Times New Roman" w:hAnsi="Times New Roman"/>
          <w:color w:val="000000"/>
          <w:sz w:val="28"/>
          <w:lang w:val="ru-RU"/>
        </w:rPr>
        <w:t>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использовать схемы и схемати</w:t>
      </w:r>
      <w:r w:rsidRPr="00997B16">
        <w:rPr>
          <w:rFonts w:ascii="Times New Roman" w:hAnsi="Times New Roman"/>
          <w:color w:val="000000"/>
          <w:sz w:val="28"/>
          <w:lang w:val="ru-RU"/>
        </w:rPr>
        <w:t>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информации физического содержания в Интернете, самостоятельно формулируя поисковый запрос, находить </w:t>
      </w:r>
      <w:r w:rsidRPr="00997B16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997B16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530DD" w:rsidRPr="00997B16" w:rsidRDefault="00CB059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</w:t>
      </w:r>
      <w:r w:rsidRPr="00997B16">
        <w:rPr>
          <w:rFonts w:ascii="Times New Roman" w:hAnsi="Times New Roman"/>
          <w:color w:val="000000"/>
          <w:sz w:val="28"/>
          <w:lang w:val="ru-RU"/>
        </w:rPr>
        <w:t>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</w:t>
      </w:r>
      <w:r w:rsidRPr="00997B16">
        <w:rPr>
          <w:rFonts w:ascii="Times New Roman" w:hAnsi="Times New Roman"/>
          <w:color w:val="000000"/>
          <w:sz w:val="28"/>
          <w:lang w:val="ru-RU"/>
        </w:rPr>
        <w:t>вождать выступление презентацией с учётом особенностей аудитории сверстников.</w:t>
      </w: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Default="00CB0595">
      <w:pPr>
        <w:spacing w:after="0"/>
        <w:ind w:left="120"/>
      </w:pPr>
      <w:bookmarkStart w:id="12" w:name="block-70504020"/>
      <w:bookmarkEnd w:id="10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30DD" w:rsidRDefault="00CB0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F530D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Передача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</w:tbl>
    <w:p w:rsidR="00F530DD" w:rsidRDefault="00F530DD">
      <w:pPr>
        <w:sectPr w:rsidR="00F53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30DD" w:rsidRDefault="00CB0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530D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</w:tbl>
    <w:p w:rsidR="00F530DD" w:rsidRDefault="00F530DD">
      <w:pPr>
        <w:sectPr w:rsidR="00F53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30DD" w:rsidRDefault="00CB0595" w:rsidP="00891217">
      <w:pPr>
        <w:spacing w:after="0"/>
      </w:pPr>
      <w:bookmarkStart w:id="13" w:name="block-7050402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30DD" w:rsidRDefault="00CB0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47"/>
        <w:gridCol w:w="1150"/>
        <w:gridCol w:w="1841"/>
        <w:gridCol w:w="1910"/>
        <w:gridCol w:w="1423"/>
        <w:gridCol w:w="2788"/>
      </w:tblGrid>
      <w:tr w:rsidR="00F530DD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температуры при помощи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жидкостного термометра и датчика температуры"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Как физика и другие естественные науки изучают природу. Естественнонаучный метод познания. Описание физических явлений с помощью моделей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чем больше высота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пуска"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Опыты,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 в разных агрегатных 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неравномерное движение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Инерция. Закон инерции.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 как причина изменения скорости движения тел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Плотность вещества. Расчет массы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объема тела по его плотности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(деформации)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пружины от приложенной силы»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"Равнодействующая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Трение скольжения и трение покоя. Трение в природе и 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скольжения от силы давления и характера соприкасающихся поверхностей»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темам: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давления твёрдыми телами, жидкостями 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 Торричелли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выталкивающей силы, действующей на тело, погруженное в жидкость»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веса тела в воде от объёма погруженной в жидкость части тела»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судов.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Воздухоплавание», «Давление твердых тел, жидкостей и газов»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"Расчёт мощности,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развиваемой при подъёме по лестнице"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«Давление твердых тел, жидкостей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газов» / Всероссийская проверочная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«Давление твёрдых тел, жидкостей и газов» / Всероссийская проверочная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«Условия равновесия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рычага»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"Работа, мощность, КПД"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Урок-эксперимент по теме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"Экспериментальное определение изменения кинетической и потенциальной энергии при скатывании тела по наклонной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текстами по теме "Механическое движение"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</w:tbl>
    <w:p w:rsidR="00F530DD" w:rsidRDefault="00F530DD">
      <w:pPr>
        <w:sectPr w:rsidR="00F53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30DD" w:rsidRDefault="00CB0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F530DD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30DD" w:rsidRDefault="00F530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газообразного состояний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Связь температуры со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теплового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удельной 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"Электризация тел индукцией и при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применение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"Действие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цепь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Лабораторная работа "Измерение и регулирование силы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Вольтметр. 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Сопротивление проводника. Удельное сопротивление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для силы тока при параллельном соединении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электрический ток" / Всероссийская проверочная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теме "Постоянный электрический ток" / Всероссийская проверочная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 Магнитное поле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Электрогенератор.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530DD" w:rsidRPr="00997B1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997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30D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530DD" w:rsidRDefault="00F530DD">
            <w:pPr>
              <w:spacing w:after="0"/>
              <w:ind w:left="135"/>
            </w:pPr>
          </w:p>
        </w:tc>
      </w:tr>
      <w:tr w:rsidR="00F530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13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F530DD"/>
        </w:tc>
      </w:tr>
    </w:tbl>
    <w:p w:rsidR="00F530DD" w:rsidRDefault="00F530DD">
      <w:pPr>
        <w:sectPr w:rsidR="00F530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30DD" w:rsidRDefault="00CB0595" w:rsidP="00496C5C">
      <w:pPr>
        <w:spacing w:after="0"/>
        <w:ind w:left="120"/>
        <w:sectPr w:rsidR="00F530D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F530DD" w:rsidRPr="00997B16" w:rsidRDefault="00496C5C" w:rsidP="00496C5C">
      <w:pPr>
        <w:rPr>
          <w:lang w:val="ru-RU"/>
        </w:rPr>
      </w:pPr>
      <w:r>
        <w:rPr>
          <w:lang w:val="ru-RU"/>
        </w:rPr>
        <w:lastRenderedPageBreak/>
        <w:t xml:space="preserve"> </w:t>
      </w:r>
      <w:bookmarkStart w:id="14" w:name="block-70504024"/>
      <w:bookmarkEnd w:id="13"/>
      <w:r w:rsidR="00CB0595" w:rsidRPr="00997B16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ПРЕДМЕТНЫЕ РЕЗУЛЬТАТЫ ОСВОЕНИЯ ОСНОВНОЙ ОБРАЗОВАТЕЛЬНОЙ ПРОГРАММЫ ОСНОВНОГО ОБЩЕГО </w:t>
      </w:r>
      <w:r w:rsidR="00CB0595" w:rsidRPr="00997B16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F530DD" w:rsidRPr="00997B16" w:rsidRDefault="00F530DD">
      <w:pPr>
        <w:spacing w:before="199" w:after="120" w:line="336" w:lineRule="auto"/>
        <w:ind w:left="120"/>
        <w:rPr>
          <w:lang w:val="ru-RU"/>
        </w:rPr>
      </w:pPr>
    </w:p>
    <w:p w:rsidR="00F530DD" w:rsidRDefault="00CB0595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272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530D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опытов, демонстрирующих данное физическое явление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йства (признаки) физических явлений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овку закона и записывать его математическое выражение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ческих шагов с опорой на 1 – 2 изученных свойства физических явлений, физических закона или 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ей среде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стоверной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гую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F530DD" w:rsidRPr="00997B16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Default="00CB0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272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</w:t>
            </w: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F530DD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физических явлений в окружающем мире, в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F530DD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ученное значение физической величины с известными данными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вания, делать выводы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ентацией</w:t>
            </w:r>
          </w:p>
        </w:tc>
      </w:tr>
      <w:tr w:rsidR="00F530DD" w:rsidRPr="00997B16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Default="00CB0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272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530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F530D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листичность полученного значения физической величины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</w:t>
            </w:r>
            <w:r w:rsidRPr="00997B1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, делать выводы, интерпретировать результаты наблюдений и опытов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результатам исследов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ания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ной погрешности измерений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луч, тонкая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линза, планетарная модель атома, нуклонная модель атомного ядра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сти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ого поведения в окружающей среде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источников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знаковой системы в другую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ьзовать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Default="00CB0595">
      <w:pPr>
        <w:spacing w:before="199" w:after="120" w:line="336" w:lineRule="auto"/>
        <w:ind w:left="120"/>
      </w:pPr>
      <w:bookmarkStart w:id="15" w:name="block-7050402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530DD" w:rsidRDefault="00F530DD">
      <w:pPr>
        <w:spacing w:before="199" w:after="120" w:line="336" w:lineRule="auto"/>
        <w:ind w:left="120"/>
      </w:pPr>
    </w:p>
    <w:p w:rsidR="00F530DD" w:rsidRDefault="00CB0595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76"/>
        <w:gridCol w:w="6091"/>
      </w:tblGrid>
      <w:tr w:rsidR="00F530DD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F530DD" w:rsidRPr="00997B16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Явления природы. Физические явления: механические, тепловые,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Естественнонаучный метод познания: наблюдение, постановка научного вопроса,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температуры при помощи жидкостного термометра и датчика температуры</w:t>
            </w:r>
          </w:p>
        </w:tc>
      </w:tr>
      <w:tr w:rsidR="00F530DD" w:rsidRPr="00997B16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###Строение вещества: атомы и молекулы, их размеры. Опыты,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###Оценка диаметра атома методом рядов (с использованием фотографий).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F530DD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Определение плотности твёрдого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Физические явления в природе: примеры </w:t>
            </w:r>
            <w:r w:rsidRPr="00997B1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F530DD" w:rsidRPr="00997B16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Способы уменьшения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увеличения давления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давления жидкости от глубины. Гидростатический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парадокс. Сообщающиеся сосуды. Гидравлические механизмы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давления. Приборы для измерения атмосферного давления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веса тела в воде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F530DD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РАБОТА, МОЩНОСТЬ, ЭНЕРГИЯ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энергии тела, поднятого над Землёй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меха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нической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Default="00CB0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1964"/>
        <w:gridCol w:w="6103"/>
      </w:tblGrid>
      <w:tr w:rsidR="00F530DD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F530DD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газообразного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состояний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Связь температуры со скоростью теплового движения частиц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Удельная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теплоёмкость вещества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Удельная теплота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парообразования. Зависимость температуры кипения от атмосферного давления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защита окружающей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среды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выращиванию кристаллов поваренной соли или сахара.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теплового расширения газов, жидкостей и твёрдых тел.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###Проверка ги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потезы линейной зависимости длины столбика жидкости в термометрической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###Исследование явления теплообмена при смешивании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холодной и горячей воды.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###Исследование процесса испарения.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относительной влажности воздуха.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бризы;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 росы, тумана, инея, снега.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орания.</w:t>
            </w:r>
          </w:p>
        </w:tc>
      </w:tr>
      <w:tr w:rsidR="00F530DD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Взаимодействие заряженных тел. Закон Кулона (зависимость силы взаимодействия заряженных тел от величины зарядов и расстояния между телами)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атома. Проводники и диэлектрики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электрического заряда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постоянного тока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тока. Электрическое напряжение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Джоуля – </w:t>
            </w:r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Явление электромагнитной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соприкосновении.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действия электрического поля на проводники и диэлектрики.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Сборка и проверка работы электрической цепи постоянного тока.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силы тока.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напряжения.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Опыты, демонстрирующие зависимость электрического сопротивления проводника от его длины, площади попер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ечного сечения и материала. </w:t>
            </w:r>
          </w:p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силы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катушки с током и магнита от силы тока и направления тока в катушке. Изучение дейст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исследованию явления электромагнитной индукции: исследование изменений значения и направления индукционного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тока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Default="00CB0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530DD" w:rsidRDefault="00F530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1993"/>
        <w:gridCol w:w="6037"/>
      </w:tblGrid>
      <w:tr w:rsidR="00F530DD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 </w:t>
            </w:r>
            <w:r>
              <w:rPr>
                <w:rFonts w:ascii="Times New Roman" w:hAnsi="Times New Roman"/>
                <w:color w:val="000000"/>
                <w:sz w:val="24"/>
              </w:rPr>
              <w:t>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F530D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 механического движения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###Свободное падение. Опыты Галилея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###Равномерное движение по окружности.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обращения. Линейная и угловая скорости.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Невесомость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перегрузки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###Равновесие твёрдого тела с закреплённой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тела, поднятого над поверхностью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###Кинетическая энергия. Теорема о кинетической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###Закон сохранения механической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средней скорости скольжения бруска или движения шарика по наклонной плоскости. Определение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ускорения тела при равноускоренном движении по наклонной плоскости.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пути от времени при равноускоренном движении без начальной скорости.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гипотезы: если при равноускоренном движении без начальной скорости пути относятся ка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 ряд нечётных чисел, то соответствующие промежутки времени одинаковы.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трения скольжения от силы нормального давления. Определение коэффициента трения скольжения. Определение жёсткости пружины. Определение работы силы трения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подвижного блоков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приливы и отливы, движение планет Солнечной системы,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реактивное движение живых организмов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F530D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Свойства механических волн. Продольные и поперечные волны. Длина волны и скорость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её распространения.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звука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математического маятника.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пружинного маятника 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олебаний груза, подвешенного к нити, от массы груза и жёсткости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ускорения свободного падения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эхолот, использование ультразвука в быту и технике</w:t>
            </w:r>
          </w:p>
        </w:tc>
      </w:tr>
      <w:tr w:rsidR="00F530DD" w:rsidRPr="00997B16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свойств электромагнитных волн с помощью мобильного телефона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биологическое действие видимого, ультрафиолетового и рентгеновского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излучений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F530D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Плоское зеркало. Закон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отражения света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Линза. Ход лучей в линзе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как оптическая система. Близорукость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дальнозоркость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отражения светового луча от угла падения.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###Изучение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 изображения предмета в плоском зеркале.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преломления светового луча от угла падения на границе «воздух – стекло».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###Получение изображений с помощью собирающей линзы.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фокусного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расстояния и оптической силы собирающей линзы.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разложению белого света в спектр.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восприятию цвета предметов при их наблюдении через цветовые фильтры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затмения Солнца и Луны, цвета тел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, оптические явления в атмосфере (цвет неба, рефракция, радуга, мираж)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фотоаппарат, оптические световоды</w:t>
            </w:r>
          </w:p>
        </w:tc>
      </w:tr>
      <w:tr w:rsidR="00F530DD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 Бора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бета- и гамма-излучения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атомного ядра. Нуклонная модель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Ядерная энергетика. Действие радиоактивных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излучений на живые организмы</w:t>
            </w:r>
          </w:p>
        </w:tc>
      </w:tr>
      <w:tr w:rsidR="00F530D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треков: измерение энергии частицы по тормозному пути (по фотографиям).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Default="00F530DD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F530DD" w:rsidRPr="00997B16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30DD" w:rsidRPr="00997B16" w:rsidRDefault="00F530DD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CB0595">
      <w:pPr>
        <w:spacing w:before="199" w:after="199" w:line="336" w:lineRule="auto"/>
        <w:ind w:left="120"/>
        <w:rPr>
          <w:lang w:val="ru-RU"/>
        </w:rPr>
      </w:pPr>
      <w:bookmarkStart w:id="16" w:name="block-70504026"/>
      <w:bookmarkEnd w:id="15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F530DD" w:rsidRPr="00997B16" w:rsidRDefault="00F530D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/>
              <w:ind w:left="272"/>
              <w:rPr>
                <w:lang w:val="ru-RU"/>
              </w:rPr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физики в научной картине мира; сформированность базовых представлений о закономерной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целостной естественнонаучной картине мира, о вкладе российск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их и зарубежных учёных-физиков в развитие науки, объяснение процессов окружающего мира, развитие техники и технологий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о видах материи 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 описанию их характерных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парата и символического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вления, используя физические величины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самостоятельно собирать экспериментальную установку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данного набора оборудования по 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нструкции, описывать ход опыта и записывать его результаты, формулировать выводы;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 величины и анализировать полученные результаты с учётом заданной погрешности результатов измерений;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ять 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характерных свойств физических моделей (материальная точка, абсолютно твёрдое тело, модели строения газов,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жидкостей и твёрдых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практико-ориентированно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го характера,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расчётные задачи (на базе 2 – 3 уравнений), используя законы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лученного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по их описанию, используя знания о свойствах физических явлений и необходимые физические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F530DD" w:rsidRPr="00997B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й научно-популярную литературу физического содержания,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 информации из нескольких источников</w:t>
            </w:r>
          </w:p>
        </w:tc>
      </w:tr>
    </w:tbl>
    <w:p w:rsidR="00F530DD" w:rsidRPr="00997B16" w:rsidRDefault="00F530DD">
      <w:pPr>
        <w:spacing w:after="0" w:line="336" w:lineRule="auto"/>
        <w:ind w:left="120"/>
        <w:rPr>
          <w:lang w:val="ru-RU"/>
        </w:rPr>
      </w:pP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CB0595">
      <w:pPr>
        <w:spacing w:before="199" w:after="199" w:line="336" w:lineRule="auto"/>
        <w:ind w:left="120"/>
        <w:rPr>
          <w:lang w:val="ru-RU"/>
        </w:rPr>
      </w:pPr>
      <w:bookmarkStart w:id="17" w:name="block-70504028"/>
      <w:bookmarkEnd w:id="16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F530DD" w:rsidRPr="00997B16" w:rsidRDefault="00F530D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 w:rsidRPr="00997B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Материальная точка. Система отсчёта.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F530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4D5DCBA" wp14:editId="0B81971A">
                  <wp:extent cx="1057275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58E7786" wp14:editId="458BF033">
                  <wp:extent cx="1362075" cy="533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мещения, проекции скорости и проекции ускорения при равноускоренном прямолинейном движении: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48AA7ED" wp14:editId="7658E8F0">
                  <wp:extent cx="1362075" cy="12763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проекции скорости и координаты при свободном падении тела по 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ертикали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BED4815" wp14:editId="68F32212">
                  <wp:extent cx="733425" cy="457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ускорение. Направление центростремительного ускорения. Формула для вы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числения ускорения: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26F0194" wp14:editId="079C59F8">
                  <wp:extent cx="704850" cy="590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Формула, связывающая период и частоту обращения: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4343259" wp14:editId="317C3D1A">
                  <wp:extent cx="638175" cy="457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640CDD7" wp14:editId="7F2557D7">
                  <wp:extent cx="552450" cy="4381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Сила – векторная физическая величина. Сложение сил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Явление инерции. Первый закон Ньютона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6A7CFC9" wp14:editId="7EDB3572">
                  <wp:extent cx="676275" cy="3143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A9E580A" wp14:editId="67A45AC3">
                  <wp:extent cx="1057275" cy="361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73AD098" wp14:editId="16612453">
                  <wp:extent cx="923925" cy="323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7BB341C" wp14:editId="53CAD33D">
                  <wp:extent cx="800100" cy="3238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716A66D" wp14:editId="2AFB6037">
                  <wp:extent cx="1238250" cy="438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вычисления силы тяжести вблизи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поверхности 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530DD" w:rsidRDefault="00CB0595">
            <w:pPr>
              <w:spacing w:after="0" w:line="336" w:lineRule="auto"/>
              <w:ind w:left="365"/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8A6F5CD" wp14:editId="08306875">
                  <wp:extent cx="619125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Импульс силы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для замкнутой системы тел: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423FFB5" wp14:editId="3415AD3A">
                  <wp:extent cx="1685925" cy="342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работа. Формула для вычисления работы силы: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EA3682E" wp14:editId="1DE08BF2">
                  <wp:extent cx="819150" cy="3429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A659795" wp14:editId="367512B6">
                  <wp:extent cx="571500" cy="4762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и потенциальная энергия. Формула для вычисления кинетической энергии: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45B92F4" wp14:editId="08217562">
                  <wp:extent cx="828675" cy="5143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кинетической энергии. Формула для вычисления потенциальной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тела, поднятого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6A0E2CF" wp14:editId="6529C722">
                  <wp:extent cx="838200" cy="3143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EC95C70" wp14:editId="5DEBFC8B">
                  <wp:extent cx="1057275" cy="361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Рычаг. Момент силы: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равновесия рычага: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14441C1" wp14:editId="729B5A1C">
                  <wp:extent cx="1304925" cy="3524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Default="00CB0595">
            <w:pPr>
              <w:spacing w:after="0" w:line="336" w:lineRule="auto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Подвижный и неподвижный блоки. </w:t>
            </w:r>
            <w:r>
              <w:rPr>
                <w:rFonts w:ascii="Times New Roman" w:hAnsi="Times New Roman"/>
                <w:color w:val="000000"/>
                <w:sz w:val="24"/>
              </w:rPr>
              <w:t>КПД простых механизмов,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CDCCB93" wp14:editId="4D7A935A">
                  <wp:extent cx="1095375" cy="5238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273D270" wp14:editId="605CFE5C">
                  <wp:extent cx="600075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Давление газа. Атмосферное давление.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давление внутри жидкости.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A96EA02" wp14:editId="3A9C3FB8">
                  <wp:extent cx="1114425" cy="4000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газ: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7454C64" wp14:editId="589043EF">
                  <wp:extent cx="952500" cy="381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318B1D17" wp14:editId="40E7B919">
                  <wp:extent cx="600075" cy="409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энергии при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колебательном движении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14B4C156" wp14:editId="7569BE21">
                  <wp:extent cx="771525" cy="23812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Звук. Громкость и высота звука. Отражение звуковой волны на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границе двух сред. </w:t>
            </w: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ю неподвижного блока; работы силы упругости при подъёме груза с помощью подвижного блока.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жинного маятника от массы груза и жёсткости пружины; исследование независимости периода колебаний нитяного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условия равновесия рычага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различными скоростями в живой и не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отными, землетрясение, сейсмические волны, цунами, эхо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р, высотомер, поршневой насос, ареометр, эхолот, использование ультразвука в быту и технике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Модели твёрдого, жидкого и газообразного состояний вещества. Кристалл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ические и аморфные тела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Работа и теплопередача как способы изменения внутренней энергии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теплоёмкость: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4AFF989" wp14:editId="1E04FF39">
                  <wp:extent cx="1152525" cy="3238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тепловых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процессах.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40BFEA53" wp14:editId="1D8D49F9">
                  <wp:extent cx="1162050" cy="3048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>Кипение жидкости. Удельная теплота 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кристаллизация. Изменение внутренней энергии при плавлении и кристаллизации.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505B8470" wp14:editId="61F49241">
                  <wp:extent cx="590550" cy="5429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F530DD" w:rsidRPr="00997B16" w:rsidRDefault="00F530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двигателей. КПД теплового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арения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Два вида электрических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зарядов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зарядов. Действие электрического поля на 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Действия электрического тока. Сила тока.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Напряжение.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F530DD" w:rsidRPr="00997B16" w:rsidRDefault="00F530DD">
            <w:pPr>
              <w:spacing w:after="0" w:line="336" w:lineRule="auto"/>
              <w:ind w:left="365"/>
              <w:rPr>
                <w:lang w:val="ru-RU"/>
              </w:rPr>
            </w:pPr>
          </w:p>
          <w:p w:rsidR="00F530DD" w:rsidRPr="00997B16" w:rsidRDefault="00F530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ротивление:</w:t>
            </w:r>
          </w:p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электрической цепи: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F530DD" w:rsidRPr="00997B16" w:rsidRDefault="00F530DD">
            <w:pPr>
              <w:spacing w:after="0" w:line="336" w:lineRule="auto"/>
              <w:ind w:left="365"/>
              <w:rPr>
                <w:lang w:val="ru-RU"/>
              </w:rPr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соединение проводников:</w:t>
            </w:r>
          </w:p>
          <w:p w:rsidR="00F530DD" w:rsidRPr="00997B16" w:rsidRDefault="00CB0595">
            <w:pPr>
              <w:spacing w:after="0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E9BB215" wp14:editId="360BD41A">
                  <wp:extent cx="2333625" cy="4667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530DD" w:rsidRPr="00997B16" w:rsidRDefault="00CB0595">
            <w:pPr>
              <w:spacing w:after="0" w:line="336" w:lineRule="auto"/>
              <w:ind w:left="365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соединение проводников равного сопротивления:</w:t>
            </w:r>
          </w:p>
          <w:p w:rsidR="00F530DD" w:rsidRDefault="00CB0595">
            <w:pPr>
              <w:spacing w:after="0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ED4C8AD" wp14:editId="44238FE1">
                  <wp:extent cx="1857375" cy="54292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Ленца:</w:t>
            </w:r>
          </w:p>
          <w:p w:rsidR="00F530DD" w:rsidRDefault="00CB0595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23538E78" wp14:editId="578D625E">
                  <wp:extent cx="885825" cy="3619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530DD" w:rsidRDefault="00F530DD">
            <w:pPr>
              <w:spacing w:after="0" w:line="336" w:lineRule="auto"/>
              <w:ind w:left="365"/>
              <w:jc w:val="both"/>
            </w:pP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индукции 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Проверка правила для электрич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электрической энергии, электроосветительные приборы, нагревательные эл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Прямолинейное распространение света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 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как оптическая система. Оптические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приборы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 на границе «воздух – стекло»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</w:t>
            </w: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оде: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Радиоактивность. Альфа-, бета-,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гамма-излучения. Реакции альфа-и бета-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F530DD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Ядерные реакции. Законы сохранения зарядового и массового 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>чисел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F530DD" w:rsidRPr="00997B16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530DD" w:rsidRDefault="00CB0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F530DD" w:rsidRPr="00997B16" w:rsidRDefault="00CB0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97B1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</w:t>
            </w:r>
            <w:r w:rsidRPr="00997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камера Вильсона, ядерная энергетика</w:t>
            </w:r>
          </w:p>
        </w:tc>
      </w:tr>
    </w:tbl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Pr="00997B16" w:rsidRDefault="00F530DD">
      <w:pPr>
        <w:rPr>
          <w:lang w:val="ru-RU"/>
        </w:rPr>
        <w:sectPr w:rsidR="00F530DD" w:rsidRPr="00997B16">
          <w:pgSz w:w="11906" w:h="16383"/>
          <w:pgMar w:top="1134" w:right="850" w:bottom="1134" w:left="1701" w:header="720" w:footer="720" w:gutter="0"/>
          <w:cols w:space="720"/>
        </w:sectPr>
      </w:pPr>
    </w:p>
    <w:p w:rsidR="00F530DD" w:rsidRPr="00997B16" w:rsidRDefault="00CB0595">
      <w:pPr>
        <w:spacing w:after="0"/>
        <w:ind w:left="120"/>
        <w:rPr>
          <w:lang w:val="ru-RU"/>
        </w:rPr>
      </w:pPr>
      <w:bookmarkStart w:id="18" w:name="block-70504027"/>
      <w:bookmarkEnd w:id="17"/>
      <w:r w:rsidRPr="00997B1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530DD" w:rsidRPr="00997B16" w:rsidRDefault="00CB0595">
      <w:pPr>
        <w:spacing w:after="0" w:line="480" w:lineRule="auto"/>
        <w:ind w:left="120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530DD" w:rsidRPr="00997B16" w:rsidRDefault="00CB0595">
      <w:pPr>
        <w:spacing w:after="0" w:line="480" w:lineRule="auto"/>
        <w:ind w:left="120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• Физика: 7-й класс: базовый уровень: учебник; 3-е издание, переработанное Перышкин И.М., Иванов А.И. </w:t>
      </w:r>
      <w:r w:rsidRPr="00997B16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997B16">
        <w:rPr>
          <w:sz w:val="28"/>
          <w:lang w:val="ru-RU"/>
        </w:rPr>
        <w:br/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• Физика: 8-й класс: базовый уровень: учебник; 3-е издание, переработанное Перышкин И.М., Иванов А.И. Акционерное общество «Издательство «Просвещение»</w:t>
      </w:r>
      <w:r w:rsidRPr="00997B16">
        <w:rPr>
          <w:sz w:val="28"/>
          <w:lang w:val="ru-RU"/>
        </w:rPr>
        <w:br/>
      </w:r>
      <w:bookmarkStart w:id="19" w:name="5e1a49e1-ad56-46a9-9903-1302f784ec56"/>
      <w:r w:rsidRPr="00997B1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9"/>
    </w:p>
    <w:p w:rsidR="00F530DD" w:rsidRPr="00997B16" w:rsidRDefault="00F530DD">
      <w:pPr>
        <w:spacing w:after="0" w:line="480" w:lineRule="auto"/>
        <w:ind w:left="120"/>
        <w:rPr>
          <w:lang w:val="ru-RU"/>
        </w:rPr>
      </w:pPr>
    </w:p>
    <w:p w:rsidR="00F530DD" w:rsidRPr="00997B16" w:rsidRDefault="00F530DD">
      <w:pPr>
        <w:spacing w:after="0"/>
        <w:ind w:left="120"/>
        <w:rPr>
          <w:lang w:val="ru-RU"/>
        </w:rPr>
      </w:pPr>
    </w:p>
    <w:p w:rsidR="00F530DD" w:rsidRPr="00997B16" w:rsidRDefault="00CB0595">
      <w:pPr>
        <w:spacing w:after="0" w:line="480" w:lineRule="auto"/>
        <w:ind w:left="120"/>
        <w:rPr>
          <w:lang w:val="ru-RU"/>
        </w:rPr>
      </w:pPr>
      <w:r w:rsidRPr="00997B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30DD" w:rsidRPr="00997B16" w:rsidRDefault="00CB0595">
      <w:pPr>
        <w:spacing w:after="0" w:line="480" w:lineRule="auto"/>
        <w:ind w:left="120"/>
        <w:rPr>
          <w:lang w:val="ru-RU"/>
        </w:rPr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1.Физика. Дидактические материалы к учебнику А.В. Перышкина. 7 класс/Марон А.Е., Марон Е.А. </w:t>
      </w:r>
      <w:r w:rsidRPr="00997B16">
        <w:rPr>
          <w:sz w:val="28"/>
          <w:lang w:val="ru-RU"/>
        </w:rPr>
        <w:br/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2. Физика. Сборник вопросов и задач к учебнику А.В. Перышкина. 7 класс/Марон А.Е., Марон Е.А., Позойский С.В.</w:t>
      </w:r>
      <w:r w:rsidRPr="00997B16">
        <w:rPr>
          <w:sz w:val="28"/>
          <w:lang w:val="ru-RU"/>
        </w:rPr>
        <w:br/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3. Физика. Диагностические работы к учебнику А.В. Перышкина. 7 класс/Шахматова В.В., Шефер О.Р.</w:t>
      </w:r>
      <w:r w:rsidRPr="00997B16">
        <w:rPr>
          <w:sz w:val="28"/>
          <w:lang w:val="ru-RU"/>
        </w:rPr>
        <w:br/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4.Физика. Тесты. 7 класс/Ханнанов Н.К., Ханнано</w:t>
      </w:r>
      <w:r w:rsidRPr="00997B16">
        <w:rPr>
          <w:rFonts w:ascii="Times New Roman" w:hAnsi="Times New Roman"/>
          <w:color w:val="000000"/>
          <w:sz w:val="28"/>
          <w:lang w:val="ru-RU"/>
        </w:rPr>
        <w:t>ва Т.А.</w:t>
      </w:r>
      <w:r w:rsidRPr="00997B16">
        <w:rPr>
          <w:sz w:val="28"/>
          <w:lang w:val="ru-RU"/>
        </w:rPr>
        <w:br/>
      </w:r>
      <w:bookmarkStart w:id="20" w:name="b559c98e-0222-4eef-837c-ad1af32bc291"/>
      <w:bookmarkEnd w:id="20"/>
    </w:p>
    <w:p w:rsidR="00F530DD" w:rsidRPr="00997B16" w:rsidRDefault="00F530DD">
      <w:pPr>
        <w:spacing w:after="0"/>
        <w:ind w:left="120"/>
        <w:rPr>
          <w:lang w:val="ru-RU"/>
        </w:rPr>
      </w:pPr>
    </w:p>
    <w:p w:rsidR="00CB0595" w:rsidRDefault="00CB059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530DD" w:rsidRPr="00997B16" w:rsidRDefault="00CB0595">
      <w:pPr>
        <w:spacing w:after="0" w:line="480" w:lineRule="auto"/>
        <w:ind w:left="120"/>
        <w:rPr>
          <w:lang w:val="ru-RU"/>
        </w:rPr>
      </w:pPr>
      <w:bookmarkStart w:id="21" w:name="_GoBack"/>
      <w:bookmarkEnd w:id="21"/>
      <w:r w:rsidRPr="00997B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30DD" w:rsidRDefault="00CB0595">
      <w:pPr>
        <w:spacing w:after="0" w:line="480" w:lineRule="auto"/>
        <w:ind w:left="120"/>
      </w:pPr>
      <w:r w:rsidRPr="00997B16">
        <w:rPr>
          <w:rFonts w:ascii="Times New Roman" w:hAnsi="Times New Roman"/>
          <w:color w:val="000000"/>
          <w:sz w:val="28"/>
          <w:lang w:val="ru-RU"/>
        </w:rPr>
        <w:t xml:space="preserve">1. Библиотека цифрового образовательного контента. –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997B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academy</w:t>
      </w:r>
      <w:r w:rsidRPr="00997B1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7B1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997B1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997B16">
        <w:rPr>
          <w:rFonts w:ascii="Times New Roman" w:hAnsi="Times New Roman"/>
          <w:color w:val="000000"/>
          <w:sz w:val="28"/>
          <w:lang w:val="ru-RU"/>
        </w:rPr>
        <w:t>6851966-</w:t>
      </w:r>
      <w:r>
        <w:rPr>
          <w:rFonts w:ascii="Times New Roman" w:hAnsi="Times New Roman"/>
          <w:color w:val="000000"/>
          <w:sz w:val="28"/>
        </w:rPr>
        <w:t>c</w:t>
      </w:r>
      <w:r w:rsidRPr="00997B16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bf</w:t>
      </w:r>
      <w:r w:rsidRPr="00997B16">
        <w:rPr>
          <w:rFonts w:ascii="Times New Roman" w:hAnsi="Times New Roman"/>
          <w:color w:val="000000"/>
          <w:sz w:val="28"/>
          <w:lang w:val="ru-RU"/>
        </w:rPr>
        <w:t>-4374-8</w:t>
      </w:r>
      <w:r>
        <w:rPr>
          <w:rFonts w:ascii="Times New Roman" w:hAnsi="Times New Roman"/>
          <w:color w:val="000000"/>
          <w:sz w:val="28"/>
        </w:rPr>
        <w:t>a</w:t>
      </w:r>
      <w:r w:rsidRPr="00997B1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997B16">
        <w:rPr>
          <w:rFonts w:ascii="Times New Roman" w:hAnsi="Times New Roman"/>
          <w:color w:val="000000"/>
          <w:sz w:val="28"/>
          <w:lang w:val="ru-RU"/>
        </w:rPr>
        <w:t>664814</w:t>
      </w:r>
      <w:r>
        <w:rPr>
          <w:rFonts w:ascii="Times New Roman" w:hAnsi="Times New Roman"/>
          <w:color w:val="000000"/>
          <w:sz w:val="28"/>
        </w:rPr>
        <w:t>b</w:t>
      </w:r>
      <w:r w:rsidRPr="00997B16">
        <w:rPr>
          <w:rFonts w:ascii="Times New Roman" w:hAnsi="Times New Roman"/>
          <w:color w:val="000000"/>
          <w:sz w:val="28"/>
          <w:lang w:val="ru-RU"/>
        </w:rPr>
        <w:t>67</w:t>
      </w:r>
      <w:r>
        <w:rPr>
          <w:rFonts w:ascii="Times New Roman" w:hAnsi="Times New Roman"/>
          <w:color w:val="000000"/>
          <w:sz w:val="28"/>
        </w:rPr>
        <w:t>e</w:t>
      </w:r>
      <w:r w:rsidRPr="00997B16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7B16">
        <w:rPr>
          <w:sz w:val="28"/>
          <w:lang w:val="ru-RU"/>
        </w:rPr>
        <w:br/>
      </w:r>
      <w:r w:rsidRPr="00997B16">
        <w:rPr>
          <w:sz w:val="28"/>
          <w:lang w:val="ru-RU"/>
        </w:rPr>
        <w:br/>
      </w:r>
      <w:r w:rsidR="00496C5C">
        <w:rPr>
          <w:rFonts w:ascii="Times New Roman" w:hAnsi="Times New Roman"/>
          <w:color w:val="000000"/>
          <w:sz w:val="28"/>
          <w:lang w:val="ru-RU"/>
        </w:rPr>
        <w:t xml:space="preserve"> 2.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997B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7B16">
        <w:rPr>
          <w:sz w:val="28"/>
          <w:lang w:val="ru-RU"/>
        </w:rPr>
        <w:br/>
      </w:r>
      <w:r w:rsidRPr="00997B16">
        <w:rPr>
          <w:sz w:val="28"/>
          <w:lang w:val="ru-RU"/>
        </w:rPr>
        <w:br/>
      </w:r>
      <w:r w:rsidR="00496C5C">
        <w:rPr>
          <w:rFonts w:ascii="Times New Roman" w:hAnsi="Times New Roman"/>
          <w:color w:val="000000"/>
          <w:sz w:val="28"/>
          <w:lang w:val="ru-RU"/>
        </w:rPr>
        <w:t xml:space="preserve"> 3.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Федеральный центр информационно-образовательных ресурсов. – Режим доступа </w:t>
      </w:r>
      <w:r>
        <w:rPr>
          <w:rFonts w:ascii="Times New Roman" w:hAnsi="Times New Roman"/>
          <w:color w:val="000000"/>
          <w:sz w:val="28"/>
        </w:rPr>
        <w:t>http</w:t>
      </w:r>
      <w:r w:rsidRPr="00997B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997B16">
        <w:rPr>
          <w:sz w:val="28"/>
          <w:lang w:val="ru-RU"/>
        </w:rPr>
        <w:br/>
      </w:r>
      <w:r w:rsidRPr="00997B16">
        <w:rPr>
          <w:sz w:val="28"/>
          <w:lang w:val="ru-RU"/>
        </w:rPr>
        <w:br/>
      </w:r>
      <w:r w:rsidR="00496C5C">
        <w:rPr>
          <w:rFonts w:ascii="Times New Roman" w:hAnsi="Times New Roman"/>
          <w:color w:val="000000"/>
          <w:sz w:val="28"/>
          <w:lang w:val="ru-RU"/>
        </w:rPr>
        <w:t xml:space="preserve"> 4. </w:t>
      </w:r>
      <w:r w:rsidRPr="00997B16">
        <w:rPr>
          <w:rFonts w:ascii="Times New Roman" w:hAnsi="Times New Roman"/>
          <w:color w:val="000000"/>
          <w:sz w:val="28"/>
          <w:lang w:val="ru-RU"/>
        </w:rPr>
        <w:t xml:space="preserve">Цифровые образовательные ресурсы.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997B1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openclass</w:t>
      </w:r>
      <w:r w:rsidRPr="00997B1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97B16">
        <w:rPr>
          <w:sz w:val="28"/>
          <w:lang w:val="ru-RU"/>
        </w:rPr>
        <w:br/>
      </w:r>
      <w:r w:rsidRPr="00997B16">
        <w:rPr>
          <w:sz w:val="28"/>
          <w:lang w:val="ru-RU"/>
        </w:rPr>
        <w:br/>
      </w:r>
      <w:r>
        <w:rPr>
          <w:sz w:val="28"/>
        </w:rPr>
        <w:br/>
      </w:r>
      <w:bookmarkStart w:id="22" w:name="20a87c29-4c57-40a6-9974-267fce90c3ae"/>
      <w:bookmarkEnd w:id="22"/>
    </w:p>
    <w:p w:rsidR="00F530DD" w:rsidRDefault="00F530DD">
      <w:pPr>
        <w:sectPr w:rsidR="00F530DD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000000" w:rsidRDefault="00CB0595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23B"/>
    <w:multiLevelType w:val="multilevel"/>
    <w:tmpl w:val="11FEBC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D31E1"/>
    <w:multiLevelType w:val="multilevel"/>
    <w:tmpl w:val="A59A70A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3302F"/>
    <w:multiLevelType w:val="multilevel"/>
    <w:tmpl w:val="68447D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05519"/>
    <w:multiLevelType w:val="multilevel"/>
    <w:tmpl w:val="E496E6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EA1B0D"/>
    <w:multiLevelType w:val="multilevel"/>
    <w:tmpl w:val="F00A57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23CF2"/>
    <w:multiLevelType w:val="multilevel"/>
    <w:tmpl w:val="B9743B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8C0887"/>
    <w:multiLevelType w:val="multilevel"/>
    <w:tmpl w:val="83EC5E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4A7A6C"/>
    <w:multiLevelType w:val="multilevel"/>
    <w:tmpl w:val="C5E43D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E71F79"/>
    <w:multiLevelType w:val="multilevel"/>
    <w:tmpl w:val="351269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F41B9D"/>
    <w:multiLevelType w:val="multilevel"/>
    <w:tmpl w:val="FF8439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CE5D90"/>
    <w:multiLevelType w:val="multilevel"/>
    <w:tmpl w:val="381E4C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9B01A1"/>
    <w:multiLevelType w:val="multilevel"/>
    <w:tmpl w:val="62409F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14173A"/>
    <w:multiLevelType w:val="multilevel"/>
    <w:tmpl w:val="7B1C3D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86BE8"/>
    <w:multiLevelType w:val="multilevel"/>
    <w:tmpl w:val="D110D77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06171D"/>
    <w:multiLevelType w:val="multilevel"/>
    <w:tmpl w:val="D37CC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5D05E7"/>
    <w:multiLevelType w:val="multilevel"/>
    <w:tmpl w:val="4B509F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997164"/>
    <w:multiLevelType w:val="multilevel"/>
    <w:tmpl w:val="C5443C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602C34"/>
    <w:multiLevelType w:val="multilevel"/>
    <w:tmpl w:val="E9D8AC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0F5D0A"/>
    <w:multiLevelType w:val="multilevel"/>
    <w:tmpl w:val="1DA21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5C52E3"/>
    <w:multiLevelType w:val="multilevel"/>
    <w:tmpl w:val="11A447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65568C"/>
    <w:multiLevelType w:val="multilevel"/>
    <w:tmpl w:val="FE467D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834F9B"/>
    <w:multiLevelType w:val="multilevel"/>
    <w:tmpl w:val="846806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72369A"/>
    <w:multiLevelType w:val="multilevel"/>
    <w:tmpl w:val="EA1E01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865F4D"/>
    <w:multiLevelType w:val="multilevel"/>
    <w:tmpl w:val="C33C8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9E57DB"/>
    <w:multiLevelType w:val="multilevel"/>
    <w:tmpl w:val="6ABABA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EA695A"/>
    <w:multiLevelType w:val="multilevel"/>
    <w:tmpl w:val="C44ABD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43C99"/>
    <w:multiLevelType w:val="multilevel"/>
    <w:tmpl w:val="FCBAF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814E34"/>
    <w:multiLevelType w:val="multilevel"/>
    <w:tmpl w:val="EC1466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C4154C"/>
    <w:multiLevelType w:val="multilevel"/>
    <w:tmpl w:val="821A8C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D2AE3"/>
    <w:multiLevelType w:val="multilevel"/>
    <w:tmpl w:val="F1E0B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7F7845"/>
    <w:multiLevelType w:val="multilevel"/>
    <w:tmpl w:val="917016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0C61A43"/>
    <w:multiLevelType w:val="multilevel"/>
    <w:tmpl w:val="719834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80044C"/>
    <w:multiLevelType w:val="multilevel"/>
    <w:tmpl w:val="2DAA4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12ADC"/>
    <w:multiLevelType w:val="multilevel"/>
    <w:tmpl w:val="0C66E3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697E6E"/>
    <w:multiLevelType w:val="multilevel"/>
    <w:tmpl w:val="355681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3D18CB"/>
    <w:multiLevelType w:val="multilevel"/>
    <w:tmpl w:val="AACCE2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5239C4"/>
    <w:multiLevelType w:val="multilevel"/>
    <w:tmpl w:val="8CF40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9"/>
  </w:num>
  <w:num w:numId="3">
    <w:abstractNumId w:val="14"/>
  </w:num>
  <w:num w:numId="4">
    <w:abstractNumId w:val="12"/>
  </w:num>
  <w:num w:numId="5">
    <w:abstractNumId w:val="0"/>
  </w:num>
  <w:num w:numId="6">
    <w:abstractNumId w:val="4"/>
  </w:num>
  <w:num w:numId="7">
    <w:abstractNumId w:val="19"/>
  </w:num>
  <w:num w:numId="8">
    <w:abstractNumId w:val="35"/>
  </w:num>
  <w:num w:numId="9">
    <w:abstractNumId w:val="3"/>
  </w:num>
  <w:num w:numId="10">
    <w:abstractNumId w:val="11"/>
  </w:num>
  <w:num w:numId="11">
    <w:abstractNumId w:val="15"/>
  </w:num>
  <w:num w:numId="12">
    <w:abstractNumId w:val="24"/>
  </w:num>
  <w:num w:numId="13">
    <w:abstractNumId w:val="25"/>
  </w:num>
  <w:num w:numId="14">
    <w:abstractNumId w:val="8"/>
  </w:num>
  <w:num w:numId="15">
    <w:abstractNumId w:val="28"/>
  </w:num>
  <w:num w:numId="16">
    <w:abstractNumId w:val="27"/>
  </w:num>
  <w:num w:numId="17">
    <w:abstractNumId w:val="5"/>
  </w:num>
  <w:num w:numId="18">
    <w:abstractNumId w:val="9"/>
  </w:num>
  <w:num w:numId="19">
    <w:abstractNumId w:val="31"/>
  </w:num>
  <w:num w:numId="20">
    <w:abstractNumId w:val="17"/>
  </w:num>
  <w:num w:numId="21">
    <w:abstractNumId w:val="33"/>
  </w:num>
  <w:num w:numId="22">
    <w:abstractNumId w:val="10"/>
  </w:num>
  <w:num w:numId="23">
    <w:abstractNumId w:val="6"/>
  </w:num>
  <w:num w:numId="24">
    <w:abstractNumId w:val="1"/>
  </w:num>
  <w:num w:numId="25">
    <w:abstractNumId w:val="22"/>
  </w:num>
  <w:num w:numId="26">
    <w:abstractNumId w:val="36"/>
  </w:num>
  <w:num w:numId="27">
    <w:abstractNumId w:val="34"/>
  </w:num>
  <w:num w:numId="28">
    <w:abstractNumId w:val="13"/>
  </w:num>
  <w:num w:numId="29">
    <w:abstractNumId w:val="16"/>
  </w:num>
  <w:num w:numId="30">
    <w:abstractNumId w:val="2"/>
  </w:num>
  <w:num w:numId="31">
    <w:abstractNumId w:val="23"/>
  </w:num>
  <w:num w:numId="32">
    <w:abstractNumId w:val="18"/>
  </w:num>
  <w:num w:numId="33">
    <w:abstractNumId w:val="21"/>
  </w:num>
  <w:num w:numId="34">
    <w:abstractNumId w:val="32"/>
  </w:num>
  <w:num w:numId="35">
    <w:abstractNumId w:val="30"/>
  </w:num>
  <w:num w:numId="36">
    <w:abstractNumId w:val="20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30DD"/>
    <w:rsid w:val="00496C5C"/>
    <w:rsid w:val="004F30FA"/>
    <w:rsid w:val="00891217"/>
    <w:rsid w:val="00997B16"/>
    <w:rsid w:val="00C21BDE"/>
    <w:rsid w:val="00CB0595"/>
    <w:rsid w:val="00EF6BF0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BE82"/>
  <w15:docId w15:val="{2AAC620E-ABF3-4CA7-8BCB-E86B8190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81ce" TargetMode="External"/><Relationship Id="rId117" Type="http://schemas.openxmlformats.org/officeDocument/2006/relationships/hyperlink" Target="https://m.edsoo.ru/ff0ac74a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1b9c" TargetMode="External"/><Relationship Id="rId47" Type="http://schemas.openxmlformats.org/officeDocument/2006/relationships/hyperlink" Target="https://m.edsoo.ru/ff0a25b0" TargetMode="External"/><Relationship Id="rId63" Type="http://schemas.openxmlformats.org/officeDocument/2006/relationships/hyperlink" Target="https://m.edsoo.ru/ff0a3f82" TargetMode="External"/><Relationship Id="rId68" Type="http://schemas.openxmlformats.org/officeDocument/2006/relationships/hyperlink" Target="https://m.edsoo.ru/ff0a4252" TargetMode="External"/><Relationship Id="rId84" Type="http://schemas.openxmlformats.org/officeDocument/2006/relationships/hyperlink" Target="https://m.edsoo.ru/ff0a71d2" TargetMode="External"/><Relationship Id="rId89" Type="http://schemas.openxmlformats.org/officeDocument/2006/relationships/hyperlink" Target="https://m.edsoo.ru/ff0a7c7c" TargetMode="External"/><Relationship Id="rId112" Type="http://schemas.openxmlformats.org/officeDocument/2006/relationships/hyperlink" Target="https://m.edsoo.ru/ff0ac3d0" TargetMode="External"/><Relationship Id="rId133" Type="http://schemas.openxmlformats.org/officeDocument/2006/relationships/image" Target="media/image13.png"/><Relationship Id="rId138" Type="http://schemas.openxmlformats.org/officeDocument/2006/relationships/image" Target="media/image18.png"/><Relationship Id="rId154" Type="http://schemas.openxmlformats.org/officeDocument/2006/relationships/theme" Target="theme/theme1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af8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ff0a079c" TargetMode="External"/><Relationship Id="rId37" Type="http://schemas.openxmlformats.org/officeDocument/2006/relationships/hyperlink" Target="https://m.edsoo.ru/ff0a1778" TargetMode="External"/><Relationship Id="rId53" Type="http://schemas.openxmlformats.org/officeDocument/2006/relationships/hyperlink" Target="https://m.edsoo.ru/ff0a2b5a" TargetMode="External"/><Relationship Id="rId58" Type="http://schemas.openxmlformats.org/officeDocument/2006/relationships/hyperlink" Target="https://m.edsoo.ru/ff0a33fc" TargetMode="External"/><Relationship Id="rId74" Type="http://schemas.openxmlformats.org/officeDocument/2006/relationships/hyperlink" Target="https://m.edsoo.ru/ff0a5530" TargetMode="External"/><Relationship Id="rId79" Type="http://schemas.openxmlformats.org/officeDocument/2006/relationships/hyperlink" Target="https://m.edsoo.ru/ff0a6976" TargetMode="External"/><Relationship Id="rId102" Type="http://schemas.openxmlformats.org/officeDocument/2006/relationships/hyperlink" Target="https://m.edsoo.ru/ff0aa738" TargetMode="External"/><Relationship Id="rId123" Type="http://schemas.openxmlformats.org/officeDocument/2006/relationships/image" Target="media/image3.png"/><Relationship Id="rId128" Type="http://schemas.openxmlformats.org/officeDocument/2006/relationships/image" Target="media/image8.png"/><Relationship Id="rId144" Type="http://schemas.openxmlformats.org/officeDocument/2006/relationships/image" Target="media/image24.png"/><Relationship Id="rId149" Type="http://schemas.openxmlformats.org/officeDocument/2006/relationships/image" Target="media/image29.png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83f2" TargetMode="External"/><Relationship Id="rId95" Type="http://schemas.openxmlformats.org/officeDocument/2006/relationships/hyperlink" Target="https://m.edsoo.ru/ff0a90c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ff09f72a" TargetMode="External"/><Relationship Id="rId43" Type="http://schemas.openxmlformats.org/officeDocument/2006/relationships/hyperlink" Target="https://m.edsoo.ru/ff0a1cc8" TargetMode="External"/><Relationship Id="rId48" Type="http://schemas.openxmlformats.org/officeDocument/2006/relationships/hyperlink" Target="https://m.edsoo.ru/ff0a2718" TargetMode="External"/><Relationship Id="rId64" Type="http://schemas.openxmlformats.org/officeDocument/2006/relationships/hyperlink" Target="https://m.edsoo.ru/ff0a4ffe" TargetMode="External"/><Relationship Id="rId69" Type="http://schemas.openxmlformats.org/officeDocument/2006/relationships/hyperlink" Target="https://m.edsoo.ru/ff0a4360" TargetMode="External"/><Relationship Id="rId113" Type="http://schemas.openxmlformats.org/officeDocument/2006/relationships/hyperlink" Target="https://m.edsoo.ru/ff0abd2c" TargetMode="External"/><Relationship Id="rId118" Type="http://schemas.openxmlformats.org/officeDocument/2006/relationships/hyperlink" Target="https://m.edsoo.ru/ff0ac86c" TargetMode="External"/><Relationship Id="rId134" Type="http://schemas.openxmlformats.org/officeDocument/2006/relationships/image" Target="media/image14.png"/><Relationship Id="rId139" Type="http://schemas.openxmlformats.org/officeDocument/2006/relationships/image" Target="media/image19.png"/><Relationship Id="rId80" Type="http://schemas.openxmlformats.org/officeDocument/2006/relationships/hyperlink" Target="https://m.edsoo.ru/ff0a7088" TargetMode="External"/><Relationship Id="rId85" Type="http://schemas.openxmlformats.org/officeDocument/2006/relationships/hyperlink" Target="https://m.edsoo.ru/ff0a72fe" TargetMode="External"/><Relationship Id="rId150" Type="http://schemas.openxmlformats.org/officeDocument/2006/relationships/image" Target="media/image30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5" Type="http://schemas.openxmlformats.org/officeDocument/2006/relationships/hyperlink" Target="https://m.edsoo.ru/7f4181ce" TargetMode="External"/><Relationship Id="rId33" Type="http://schemas.openxmlformats.org/officeDocument/2006/relationships/hyperlink" Target="https://m.edsoo.ru/ff0a0ae4" TargetMode="External"/><Relationship Id="rId38" Type="http://schemas.openxmlformats.org/officeDocument/2006/relationships/hyperlink" Target="https://m.edsoo.ru/ff0a1502" TargetMode="External"/><Relationship Id="rId46" Type="http://schemas.openxmlformats.org/officeDocument/2006/relationships/hyperlink" Target="https://m.edsoo.ru/ff0a2376" TargetMode="External"/><Relationship Id="rId59" Type="http://schemas.openxmlformats.org/officeDocument/2006/relationships/hyperlink" Target="https://m.edsoo.ru/ff0a3514" TargetMode="External"/><Relationship Id="rId67" Type="http://schemas.openxmlformats.org/officeDocument/2006/relationships/hyperlink" Target="https://m.edsoo.ru/ff0a4c48" TargetMode="External"/><Relationship Id="rId103" Type="http://schemas.openxmlformats.org/officeDocument/2006/relationships/hyperlink" Target="https://m.edsoo.ru/ff0aa44a" TargetMode="External"/><Relationship Id="rId108" Type="http://schemas.openxmlformats.org/officeDocument/2006/relationships/hyperlink" Target="https://m.edsoo.ru/ff0ab124" TargetMode="External"/><Relationship Id="rId116" Type="http://schemas.openxmlformats.org/officeDocument/2006/relationships/hyperlink" Target="https://m.edsoo.ru/ff0ac1d2" TargetMode="External"/><Relationship Id="rId124" Type="http://schemas.openxmlformats.org/officeDocument/2006/relationships/image" Target="media/image4.png"/><Relationship Id="rId129" Type="http://schemas.openxmlformats.org/officeDocument/2006/relationships/image" Target="media/image9.png"/><Relationship Id="rId137" Type="http://schemas.openxmlformats.org/officeDocument/2006/relationships/image" Target="media/image17.png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a1a70" TargetMode="External"/><Relationship Id="rId54" Type="http://schemas.openxmlformats.org/officeDocument/2006/relationships/hyperlink" Target="https://m.edsoo.ru/ff0a2da8" TargetMode="External"/><Relationship Id="rId62" Type="http://schemas.openxmlformats.org/officeDocument/2006/relationships/hyperlink" Target="https://m.edsoo.ru/ff0a3f82" TargetMode="External"/><Relationship Id="rId70" Type="http://schemas.openxmlformats.org/officeDocument/2006/relationships/hyperlink" Target="https://m.edsoo.ru/ff0a4ee6" TargetMode="External"/><Relationship Id="rId75" Type="http://schemas.openxmlformats.org/officeDocument/2006/relationships/hyperlink" Target="https://m.edsoo.ru/ff0a5a26" TargetMode="External"/><Relationship Id="rId83" Type="http://schemas.openxmlformats.org/officeDocument/2006/relationships/hyperlink" Target="https://m.edsoo.ru/ff0a7b5a" TargetMode="External"/><Relationship Id="rId88" Type="http://schemas.openxmlformats.org/officeDocument/2006/relationships/hyperlink" Target="https://m.edsoo.ru/ff0a7628" TargetMode="External"/><Relationship Id="rId91" Type="http://schemas.openxmlformats.org/officeDocument/2006/relationships/hyperlink" Target="https://m.edsoo.ru/ff0a86ae" TargetMode="External"/><Relationship Id="rId96" Type="http://schemas.openxmlformats.org/officeDocument/2006/relationships/hyperlink" Target="https://m.edsoo.ru/ff0a95a4" TargetMode="External"/><Relationship Id="rId111" Type="http://schemas.openxmlformats.org/officeDocument/2006/relationships/hyperlink" Target="https://m.edsoo.ru/ff0ac0ba" TargetMode="External"/><Relationship Id="rId132" Type="http://schemas.openxmlformats.org/officeDocument/2006/relationships/image" Target="media/image12.png"/><Relationship Id="rId140" Type="http://schemas.openxmlformats.org/officeDocument/2006/relationships/image" Target="media/image20.png"/><Relationship Id="rId145" Type="http://schemas.openxmlformats.org/officeDocument/2006/relationships/image" Target="media/image25.png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ff09fe0a" TargetMode="External"/><Relationship Id="rId36" Type="http://schemas.openxmlformats.org/officeDocument/2006/relationships/hyperlink" Target="https://m.edsoo.ru/ff0a123c" TargetMode="External"/><Relationship Id="rId49" Type="http://schemas.openxmlformats.org/officeDocument/2006/relationships/hyperlink" Target="https://m.edsoo.ru/ff0a2826" TargetMode="External"/><Relationship Id="rId57" Type="http://schemas.openxmlformats.org/officeDocument/2006/relationships/hyperlink" Target="https://m.edsoo.ru/ff0a3276" TargetMode="External"/><Relationship Id="rId106" Type="http://schemas.openxmlformats.org/officeDocument/2006/relationships/hyperlink" Target="https://m.edsoo.ru/ff0aad1e" TargetMode="External"/><Relationship Id="rId114" Type="http://schemas.openxmlformats.org/officeDocument/2006/relationships/hyperlink" Target="https://m.edsoo.ru/ff0abea8" TargetMode="External"/><Relationship Id="rId119" Type="http://schemas.openxmlformats.org/officeDocument/2006/relationships/hyperlink" Target="https://m.edsoo.ru/ff0acb14" TargetMode="External"/><Relationship Id="rId127" Type="http://schemas.openxmlformats.org/officeDocument/2006/relationships/image" Target="media/image7.png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ff0a05c6" TargetMode="External"/><Relationship Id="rId44" Type="http://schemas.openxmlformats.org/officeDocument/2006/relationships/hyperlink" Target="https://m.edsoo.ru/ff0a1de0" TargetMode="External"/><Relationship Id="rId52" Type="http://schemas.openxmlformats.org/officeDocument/2006/relationships/hyperlink" Target="https://m.edsoo.ru/ff0a2b5a" TargetMode="External"/><Relationship Id="rId60" Type="http://schemas.openxmlformats.org/officeDocument/2006/relationships/hyperlink" Target="https://m.edsoo.ru/ff0a3a96" TargetMode="External"/><Relationship Id="rId65" Type="http://schemas.openxmlformats.org/officeDocument/2006/relationships/hyperlink" Target="https://m.edsoo.ru/ff0a478e" TargetMode="External"/><Relationship Id="rId73" Type="http://schemas.openxmlformats.org/officeDocument/2006/relationships/hyperlink" Target="https://m.edsoo.ru/ff0a5800" TargetMode="External"/><Relationship Id="rId78" Type="http://schemas.openxmlformats.org/officeDocument/2006/relationships/hyperlink" Target="https://m.edsoo.ru/ff0a65c0" TargetMode="External"/><Relationship Id="rId81" Type="http://schemas.openxmlformats.org/officeDocument/2006/relationships/hyperlink" Target="https://m.edsoo.ru/ff0a6a98" TargetMode="External"/><Relationship Id="rId86" Type="http://schemas.openxmlformats.org/officeDocument/2006/relationships/hyperlink" Target="https://m.edsoo.ru/ff0a740c" TargetMode="External"/><Relationship Id="rId94" Type="http://schemas.openxmlformats.org/officeDocument/2006/relationships/hyperlink" Target="https://m.edsoo.ru/ff0a8ef6" TargetMode="External"/><Relationship Id="rId99" Type="http://schemas.openxmlformats.org/officeDocument/2006/relationships/hyperlink" Target="https://m.edsoo.ru/ff0a8bd6" TargetMode="External"/><Relationship Id="rId101" Type="http://schemas.openxmlformats.org/officeDocument/2006/relationships/hyperlink" Target="https://m.edsoo.ru/ff0aa738" TargetMode="External"/><Relationship Id="rId122" Type="http://schemas.openxmlformats.org/officeDocument/2006/relationships/image" Target="media/image2.png"/><Relationship Id="rId130" Type="http://schemas.openxmlformats.org/officeDocument/2006/relationships/image" Target="media/image10.png"/><Relationship Id="rId135" Type="http://schemas.openxmlformats.org/officeDocument/2006/relationships/image" Target="media/image15.png"/><Relationship Id="rId143" Type="http://schemas.openxmlformats.org/officeDocument/2006/relationships/image" Target="media/image23.png"/><Relationship Id="rId148" Type="http://schemas.openxmlformats.org/officeDocument/2006/relationships/image" Target="media/image28.png"/><Relationship Id="rId151" Type="http://schemas.openxmlformats.org/officeDocument/2006/relationships/image" Target="media/image31.png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ff0a18cc" TargetMode="External"/><Relationship Id="rId109" Type="http://schemas.openxmlformats.org/officeDocument/2006/relationships/hyperlink" Target="https://m.edsoo.ru/ff0ab3e0" TargetMode="External"/><Relationship Id="rId34" Type="http://schemas.openxmlformats.org/officeDocument/2006/relationships/hyperlink" Target="https://m.edsoo.ru/ff0a0c10" TargetMode="External"/><Relationship Id="rId50" Type="http://schemas.openxmlformats.org/officeDocument/2006/relationships/hyperlink" Target="https://m.edsoo.ru/ff0a2970" TargetMode="External"/><Relationship Id="rId55" Type="http://schemas.openxmlformats.org/officeDocument/2006/relationships/hyperlink" Target="https://m.edsoo.ru/ff0a2fc4" TargetMode="External"/><Relationship Id="rId76" Type="http://schemas.openxmlformats.org/officeDocument/2006/relationships/hyperlink" Target="https://m.edsoo.ru/ff0a5c60" TargetMode="External"/><Relationship Id="rId97" Type="http://schemas.openxmlformats.org/officeDocument/2006/relationships/hyperlink" Target="https://m.edsoo.ru/ff0a96b2" TargetMode="External"/><Relationship Id="rId104" Type="http://schemas.openxmlformats.org/officeDocument/2006/relationships/hyperlink" Target="https://m.edsoo.ru/ff0aa04e" TargetMode="External"/><Relationship Id="rId120" Type="http://schemas.openxmlformats.org/officeDocument/2006/relationships/hyperlink" Target="https://m.edsoo.ru/ff0acc5e" TargetMode="External"/><Relationship Id="rId125" Type="http://schemas.openxmlformats.org/officeDocument/2006/relationships/image" Target="media/image5.png"/><Relationship Id="rId141" Type="http://schemas.openxmlformats.org/officeDocument/2006/relationships/image" Target="media/image21.png"/><Relationship Id="rId146" Type="http://schemas.openxmlformats.org/officeDocument/2006/relationships/image" Target="media/image26.png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5256" TargetMode="External"/><Relationship Id="rId92" Type="http://schemas.openxmlformats.org/officeDocument/2006/relationships/hyperlink" Target="https://m.edsoo.ru/ff0a87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a013e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a1778" TargetMode="External"/><Relationship Id="rId45" Type="http://schemas.openxmlformats.org/officeDocument/2006/relationships/hyperlink" Target="https://m.edsoo.ru/ff0a20a6" TargetMode="External"/><Relationship Id="rId66" Type="http://schemas.openxmlformats.org/officeDocument/2006/relationships/hyperlink" Target="https://m.edsoo.ru/ff0a48a6" TargetMode="External"/><Relationship Id="rId87" Type="http://schemas.openxmlformats.org/officeDocument/2006/relationships/hyperlink" Target="https://m.edsoo.ru/ff0a786c" TargetMode="External"/><Relationship Id="rId110" Type="http://schemas.openxmlformats.org/officeDocument/2006/relationships/hyperlink" Target="https://m.edsoo.ru/ff0ab660" TargetMode="External"/><Relationship Id="rId115" Type="http://schemas.openxmlformats.org/officeDocument/2006/relationships/hyperlink" Target="https://m.edsoo.ru/ff0acdc6" TargetMode="External"/><Relationship Id="rId131" Type="http://schemas.openxmlformats.org/officeDocument/2006/relationships/image" Target="media/image11.png"/><Relationship Id="rId136" Type="http://schemas.openxmlformats.org/officeDocument/2006/relationships/image" Target="media/image16.png"/><Relationship Id="rId61" Type="http://schemas.openxmlformats.org/officeDocument/2006/relationships/hyperlink" Target="https://m.edsoo.ru/ff0a3654" TargetMode="External"/><Relationship Id="rId82" Type="http://schemas.openxmlformats.org/officeDocument/2006/relationships/hyperlink" Target="https://m.edsoo.ru/ff0a6bb0" TargetMode="External"/><Relationship Id="rId152" Type="http://schemas.openxmlformats.org/officeDocument/2006/relationships/image" Target="media/image32.png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ff0a0378" TargetMode="External"/><Relationship Id="rId35" Type="http://schemas.openxmlformats.org/officeDocument/2006/relationships/hyperlink" Target="https://m.edsoo.ru/ff0a0fee" TargetMode="External"/><Relationship Id="rId56" Type="http://schemas.openxmlformats.org/officeDocument/2006/relationships/hyperlink" Target="https://m.edsoo.ru/ff0a2fc4" TargetMode="External"/><Relationship Id="rId77" Type="http://schemas.openxmlformats.org/officeDocument/2006/relationships/hyperlink" Target="https://m.edsoo.ru/ff0a6412" TargetMode="External"/><Relationship Id="rId100" Type="http://schemas.openxmlformats.org/officeDocument/2006/relationships/hyperlink" Target="https://m.edsoo.ru/ff0a9e14" TargetMode="External"/><Relationship Id="rId105" Type="http://schemas.openxmlformats.org/officeDocument/2006/relationships/hyperlink" Target="https://m.edsoo.ru/ff0aaa58" TargetMode="External"/><Relationship Id="rId126" Type="http://schemas.openxmlformats.org/officeDocument/2006/relationships/image" Target="media/image6.png"/><Relationship Id="rId147" Type="http://schemas.openxmlformats.org/officeDocument/2006/relationships/image" Target="media/image27.png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3136" TargetMode="External"/><Relationship Id="rId72" Type="http://schemas.openxmlformats.org/officeDocument/2006/relationships/hyperlink" Target="https://m.edsoo.ru/ff0a540e" TargetMode="External"/><Relationship Id="rId93" Type="http://schemas.openxmlformats.org/officeDocument/2006/relationships/hyperlink" Target="https://m.edsoo.ru/ff0a8a0a" TargetMode="External"/><Relationship Id="rId98" Type="http://schemas.openxmlformats.org/officeDocument/2006/relationships/hyperlink" Target="https://m.edsoo.ru/ff0a9838" TargetMode="External"/><Relationship Id="rId121" Type="http://schemas.openxmlformats.org/officeDocument/2006/relationships/image" Target="media/image1.png"/><Relationship Id="rId142" Type="http://schemas.openxmlformats.org/officeDocument/2006/relationships/image" Target="media/image2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92</Pages>
  <Words>20228</Words>
  <Characters>115304</Characters>
  <Application>Microsoft Office Word</Application>
  <DocSecurity>0</DocSecurity>
  <Lines>960</Lines>
  <Paragraphs>270</Paragraphs>
  <ScaleCrop>false</ScaleCrop>
  <Company>SPecialiST RePack</Company>
  <LinksUpToDate>false</LinksUpToDate>
  <CharactersWithSpaces>135262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Рафаэль</cp:lastModifiedBy>
  <cp:revision>8</cp:revision>
  <dcterms:created xsi:type="dcterms:W3CDTF">2025-09-14T08:45:00Z</dcterms:created>
  <dcterms:modified xsi:type="dcterms:W3CDTF">2025-09-14T08:54:00Z</dcterms:modified>
</cp:coreProperties>
</file>